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6210D" w14:textId="7D10036A" w:rsidR="007F6734" w:rsidRDefault="000C3099" w:rsidP="00C70492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令和６年６月１９日</w:t>
      </w:r>
    </w:p>
    <w:p w14:paraId="7527C40B" w14:textId="619F777B" w:rsidR="000C3099" w:rsidRDefault="000C309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会員各位</w:t>
      </w:r>
    </w:p>
    <w:p w14:paraId="471A7C60" w14:textId="04300A49" w:rsidR="000C3099" w:rsidRDefault="000C3099" w:rsidP="00C70492">
      <w:pPr>
        <w:jc w:val="right"/>
        <w:rPr>
          <w:rFonts w:ascii="ＭＳ 明朝" w:eastAsia="ＭＳ 明朝" w:hAnsi="ＭＳ 明朝"/>
          <w:sz w:val="24"/>
          <w:szCs w:val="28"/>
        </w:rPr>
      </w:pPr>
      <w:bookmarkStart w:id="0" w:name="_Hlk169683663"/>
      <w:r>
        <w:rPr>
          <w:rFonts w:ascii="ＭＳ 明朝" w:eastAsia="ＭＳ 明朝" w:hAnsi="ＭＳ 明朝" w:hint="eastAsia"/>
          <w:sz w:val="24"/>
          <w:szCs w:val="28"/>
        </w:rPr>
        <w:t>一般社団法人 袋井建設業協会</w:t>
      </w:r>
    </w:p>
    <w:p w14:paraId="2AD8E789" w14:textId="193558F3" w:rsidR="000C3099" w:rsidRDefault="000C3099" w:rsidP="00C70492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会長　中村　勝利</w:t>
      </w:r>
    </w:p>
    <w:bookmarkEnd w:id="0"/>
    <w:p w14:paraId="1C3D525F" w14:textId="77777777" w:rsidR="000C3099" w:rsidRDefault="000C3099">
      <w:pPr>
        <w:rPr>
          <w:rFonts w:ascii="ＭＳ 明朝" w:eastAsia="ＭＳ 明朝" w:hAnsi="ＭＳ 明朝"/>
          <w:sz w:val="24"/>
          <w:szCs w:val="28"/>
        </w:rPr>
      </w:pPr>
    </w:p>
    <w:p w14:paraId="170783D7" w14:textId="1A242198" w:rsidR="000C3099" w:rsidRDefault="000C3099" w:rsidP="00C70492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第３８回　袋井地区建設業安全大会の開催について</w:t>
      </w:r>
    </w:p>
    <w:p w14:paraId="0E3D89B1" w14:textId="77777777" w:rsidR="000C3099" w:rsidRDefault="000C3099">
      <w:pPr>
        <w:rPr>
          <w:rFonts w:ascii="ＭＳ 明朝" w:eastAsia="ＭＳ 明朝" w:hAnsi="ＭＳ 明朝"/>
          <w:sz w:val="24"/>
          <w:szCs w:val="28"/>
        </w:rPr>
      </w:pPr>
    </w:p>
    <w:p w14:paraId="1E4A6A7C" w14:textId="654AB532" w:rsidR="000C3099" w:rsidRDefault="000C309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日頃より建設業労働災害防止活動の推進につきましては、格別の</w:t>
      </w:r>
      <w:r w:rsidR="00CB09EC">
        <w:rPr>
          <w:rFonts w:ascii="ＭＳ 明朝" w:eastAsia="ＭＳ 明朝" w:hAnsi="ＭＳ 明朝" w:hint="eastAsia"/>
          <w:sz w:val="24"/>
          <w:szCs w:val="28"/>
        </w:rPr>
        <w:t>御</w:t>
      </w:r>
      <w:r>
        <w:rPr>
          <w:rFonts w:ascii="ＭＳ 明朝" w:eastAsia="ＭＳ 明朝" w:hAnsi="ＭＳ 明朝" w:hint="eastAsia"/>
          <w:sz w:val="24"/>
          <w:szCs w:val="28"/>
        </w:rPr>
        <w:t>協力と御支援を賜り、厚くお礼申し上げます。</w:t>
      </w:r>
    </w:p>
    <w:p w14:paraId="75E44CD4" w14:textId="2DD2601D" w:rsidR="00C70492" w:rsidRDefault="00C70492" w:rsidP="00C7049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来る７月１日から７月７日までの一週間は安全週間です。当協会としても下記のとおり第３８回袋井地区建設業安全大会を開催することとしました。万障お繰り合わせの上</w:t>
      </w:r>
      <w:r w:rsidR="00CB09EC">
        <w:rPr>
          <w:rFonts w:ascii="ＭＳ 明朝" w:eastAsia="ＭＳ 明朝" w:hAnsi="ＭＳ 明朝" w:hint="eastAsia"/>
          <w:sz w:val="24"/>
          <w:szCs w:val="28"/>
        </w:rPr>
        <w:t>御</w:t>
      </w:r>
      <w:r>
        <w:rPr>
          <w:rFonts w:ascii="ＭＳ 明朝" w:eastAsia="ＭＳ 明朝" w:hAnsi="ＭＳ 明朝" w:hint="eastAsia"/>
          <w:sz w:val="24"/>
          <w:szCs w:val="28"/>
        </w:rPr>
        <w:t>参加くださいますようお願い</w:t>
      </w:r>
      <w:r w:rsidR="00906CC9">
        <w:rPr>
          <w:rFonts w:ascii="ＭＳ 明朝" w:eastAsia="ＭＳ 明朝" w:hAnsi="ＭＳ 明朝" w:hint="eastAsia"/>
          <w:sz w:val="24"/>
          <w:szCs w:val="28"/>
        </w:rPr>
        <w:t>いた</w:t>
      </w:r>
      <w:r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69F85B9F" w14:textId="71C38D19" w:rsidR="00C70492" w:rsidRDefault="00C70492" w:rsidP="00C7049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なお、</w:t>
      </w:r>
      <w:r w:rsidR="00161A4D">
        <w:rPr>
          <w:rFonts w:ascii="ＭＳ 明朝" w:eastAsia="ＭＳ 明朝" w:hAnsi="ＭＳ 明朝" w:hint="eastAsia"/>
          <w:sz w:val="24"/>
          <w:szCs w:val="28"/>
        </w:rPr>
        <w:t>安全大会の席上表彰される受賞者の皆様及び安全委員には</w:t>
      </w:r>
      <w:r w:rsidR="00CB09EC">
        <w:rPr>
          <w:rFonts w:ascii="ＭＳ 明朝" w:eastAsia="ＭＳ 明朝" w:hAnsi="ＭＳ 明朝" w:hint="eastAsia"/>
          <w:sz w:val="24"/>
          <w:szCs w:val="28"/>
        </w:rPr>
        <w:t>別途御</w:t>
      </w:r>
      <w:r w:rsidR="00161A4D">
        <w:rPr>
          <w:rFonts w:ascii="ＭＳ 明朝" w:eastAsia="ＭＳ 明朝" w:hAnsi="ＭＳ 明朝" w:hint="eastAsia"/>
          <w:sz w:val="24"/>
          <w:szCs w:val="28"/>
        </w:rPr>
        <w:t>案内いたします。</w:t>
      </w:r>
    </w:p>
    <w:p w14:paraId="294E0CF5" w14:textId="77777777" w:rsidR="00161A4D" w:rsidRDefault="00161A4D" w:rsidP="00C70492">
      <w:pPr>
        <w:rPr>
          <w:rFonts w:ascii="ＭＳ 明朝" w:eastAsia="ＭＳ 明朝" w:hAnsi="ＭＳ 明朝"/>
          <w:sz w:val="24"/>
          <w:szCs w:val="28"/>
        </w:rPr>
      </w:pPr>
    </w:p>
    <w:p w14:paraId="57BAB743" w14:textId="348BC5A8" w:rsidR="00161A4D" w:rsidRDefault="00161A4D" w:rsidP="00161A4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07E090E8" w14:textId="77777777" w:rsidR="00161A4D" w:rsidRDefault="00161A4D" w:rsidP="00C70492">
      <w:pPr>
        <w:rPr>
          <w:rFonts w:ascii="ＭＳ 明朝" w:eastAsia="ＭＳ 明朝" w:hAnsi="ＭＳ 明朝"/>
          <w:sz w:val="24"/>
          <w:szCs w:val="28"/>
        </w:rPr>
      </w:pPr>
    </w:p>
    <w:p w14:paraId="4D7E5FFF" w14:textId="23B40A0D" w:rsidR="00161A4D" w:rsidRDefault="00161A4D" w:rsidP="00161A4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日　　時　　　令和６年７月３日（水）１３：３０～１４：３０</w:t>
      </w:r>
    </w:p>
    <w:p w14:paraId="0C301321" w14:textId="398564F2" w:rsidR="00161A4D" w:rsidRDefault="00161A4D" w:rsidP="00161A4D">
      <w:pPr>
        <w:ind w:firstLineChars="2500" w:firstLine="60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（受付開始１３：００）</w:t>
      </w:r>
    </w:p>
    <w:p w14:paraId="72503887" w14:textId="77777777" w:rsidR="00906CC9" w:rsidRDefault="00906CC9" w:rsidP="00C70492">
      <w:pPr>
        <w:rPr>
          <w:rFonts w:ascii="ＭＳ 明朝" w:eastAsia="ＭＳ 明朝" w:hAnsi="ＭＳ 明朝"/>
          <w:sz w:val="24"/>
          <w:szCs w:val="28"/>
        </w:rPr>
      </w:pPr>
    </w:p>
    <w:p w14:paraId="311B5870" w14:textId="4785C7D6" w:rsidR="00161A4D" w:rsidRDefault="00161A4D" w:rsidP="00C7049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会　　場　　　袋井建設業会館　２階大会議室（袋井市三門町１１－１２）</w:t>
      </w:r>
    </w:p>
    <w:p w14:paraId="1B8CF1C6" w14:textId="4B7652D8" w:rsidR="00161A4D" w:rsidRDefault="00161A4D" w:rsidP="00C70492">
      <w:pPr>
        <w:rPr>
          <w:rFonts w:ascii="ＭＳ 明朝" w:eastAsia="ＭＳ 明朝" w:hAnsi="ＭＳ 明朝"/>
          <w:sz w:val="24"/>
          <w:szCs w:val="28"/>
        </w:rPr>
      </w:pPr>
    </w:p>
    <w:p w14:paraId="1607BAA3" w14:textId="4276EE50" w:rsidR="00161A4D" w:rsidRDefault="00161A4D" w:rsidP="00C70492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３　参加対象　　　経営者・安全担当者等　</w:t>
      </w:r>
      <w:r w:rsidRPr="00161A4D">
        <w:rPr>
          <w:rFonts w:ascii="ＭＳ 明朝" w:eastAsia="ＭＳ 明朝" w:hAnsi="ＭＳ 明朝" w:hint="eastAsia"/>
          <w:sz w:val="22"/>
          <w:szCs w:val="24"/>
        </w:rPr>
        <w:t>※一社１名の</w:t>
      </w:r>
      <w:r w:rsidR="00CB09EC">
        <w:rPr>
          <w:rFonts w:ascii="ＭＳ 明朝" w:eastAsia="ＭＳ 明朝" w:hAnsi="ＭＳ 明朝" w:hint="eastAsia"/>
          <w:sz w:val="22"/>
          <w:szCs w:val="24"/>
        </w:rPr>
        <w:t>御</w:t>
      </w:r>
      <w:r w:rsidRPr="00161A4D">
        <w:rPr>
          <w:rFonts w:ascii="ＭＳ 明朝" w:eastAsia="ＭＳ 明朝" w:hAnsi="ＭＳ 明朝" w:hint="eastAsia"/>
          <w:sz w:val="22"/>
          <w:szCs w:val="24"/>
        </w:rPr>
        <w:t>参加をお願いします</w:t>
      </w:r>
    </w:p>
    <w:p w14:paraId="73D2D185" w14:textId="77777777" w:rsidR="00161A4D" w:rsidRDefault="00161A4D" w:rsidP="00C70492">
      <w:pPr>
        <w:rPr>
          <w:rFonts w:ascii="ＭＳ 明朝" w:eastAsia="ＭＳ 明朝" w:hAnsi="ＭＳ 明朝"/>
          <w:sz w:val="24"/>
          <w:szCs w:val="28"/>
        </w:rPr>
      </w:pPr>
    </w:p>
    <w:p w14:paraId="5D105122" w14:textId="6FF39069" w:rsidR="00161A4D" w:rsidRDefault="00161A4D" w:rsidP="00C70492">
      <w:pPr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４　</w:t>
      </w:r>
      <w:r w:rsidRPr="00906CC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962964992"/>
        </w:rPr>
        <w:t>駐車</w:t>
      </w:r>
      <w:r w:rsidRPr="00906CC9">
        <w:rPr>
          <w:rFonts w:ascii="ＭＳ 明朝" w:eastAsia="ＭＳ 明朝" w:hAnsi="ＭＳ 明朝" w:hint="eastAsia"/>
          <w:kern w:val="0"/>
          <w:sz w:val="24"/>
          <w:szCs w:val="28"/>
          <w:fitText w:val="960" w:id="-962964992"/>
        </w:rPr>
        <w:t>場</w:t>
      </w:r>
      <w:r w:rsidR="00906CC9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原野谷川河川敷（睦美橋付近）</w:t>
      </w:r>
    </w:p>
    <w:p w14:paraId="246D2A05" w14:textId="77777777" w:rsidR="00906CC9" w:rsidRDefault="00906CC9" w:rsidP="00C70492">
      <w:pPr>
        <w:rPr>
          <w:rFonts w:ascii="ＭＳ 明朝" w:eastAsia="ＭＳ 明朝" w:hAnsi="ＭＳ 明朝"/>
          <w:kern w:val="0"/>
          <w:sz w:val="24"/>
          <w:szCs w:val="28"/>
        </w:rPr>
      </w:pPr>
    </w:p>
    <w:p w14:paraId="3F67923A" w14:textId="36E4B00A" w:rsidR="00502AB3" w:rsidRDefault="00906CC9" w:rsidP="00502AB3">
      <w:pPr>
        <w:ind w:left="2160" w:hangingChars="900" w:hanging="2160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５　</w:t>
      </w:r>
      <w:r w:rsidR="00502AB3">
        <w:rPr>
          <w:rFonts w:ascii="ＭＳ 明朝" w:eastAsia="ＭＳ 明朝" w:hAnsi="ＭＳ 明朝" w:hint="eastAsia"/>
          <w:kern w:val="0"/>
          <w:sz w:val="24"/>
          <w:szCs w:val="28"/>
        </w:rPr>
        <w:t>参加報告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</w:t>
      </w:r>
      <w:r w:rsidR="00502AB3">
        <w:rPr>
          <w:rFonts w:ascii="ＭＳ 明朝" w:eastAsia="ＭＳ 明朝" w:hAnsi="ＭＳ 明朝" w:hint="eastAsia"/>
          <w:kern w:val="0"/>
          <w:sz w:val="24"/>
          <w:szCs w:val="28"/>
        </w:rPr>
        <w:t>６月２６日（水）までに別紙「参加者報告書」で報告願います。</w:t>
      </w:r>
    </w:p>
    <w:p w14:paraId="7B3CB0EF" w14:textId="535B203F" w:rsidR="00906CC9" w:rsidRDefault="00906CC9" w:rsidP="00502AB3">
      <w:pPr>
        <w:ind w:leftChars="900" w:left="1890" w:firstLineChars="100" w:firstLine="240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不参加の場合は、当日の資料を会員棚に入れさせていただきます。</w:t>
      </w:r>
    </w:p>
    <w:p w14:paraId="6126E32A" w14:textId="5F6ED89E" w:rsidR="00906CC9" w:rsidRDefault="003B4F02" w:rsidP="00906CC9">
      <w:pPr>
        <w:ind w:left="2160" w:hangingChars="900" w:hanging="2160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noProof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0961C" wp14:editId="016BA867">
                <wp:simplePos x="0" y="0"/>
                <wp:positionH relativeFrom="column">
                  <wp:posOffset>15240</wp:posOffset>
                </wp:positionH>
                <wp:positionV relativeFrom="paragraph">
                  <wp:posOffset>196850</wp:posOffset>
                </wp:positionV>
                <wp:extent cx="5734050" cy="581025"/>
                <wp:effectExtent l="0" t="0" r="19050" b="28575"/>
                <wp:wrapNone/>
                <wp:docPr id="139411979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81025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765EF" id="四角形: 角を丸くする 1" o:spid="_x0000_s1026" style="position:absolute;left:0;text-align:left;margin-left:1.2pt;margin-top:15.5pt;width:451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" filled="f" strokecolor="#09101d [484]">
                <v:stroke joinstyle="miter"/>
              </v:roundrect>
            </w:pict>
          </mc:Fallback>
        </mc:AlternateContent>
      </w:r>
      <w:r w:rsidR="00502AB3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</w:t>
      </w:r>
    </w:p>
    <w:p w14:paraId="5CBBFE56" w14:textId="7A6C8334" w:rsidR="00906CC9" w:rsidRDefault="00906CC9" w:rsidP="00906CC9">
      <w:pPr>
        <w:ind w:left="2160" w:hangingChars="900" w:hanging="2160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【令和６年度安全週間スローガン】</w:t>
      </w:r>
    </w:p>
    <w:p w14:paraId="35EBD677" w14:textId="14F0677D" w:rsidR="00906CC9" w:rsidRDefault="00906CC9" w:rsidP="003B4F02">
      <w:pPr>
        <w:ind w:leftChars="9" w:left="19" w:firstLineChars="100" w:firstLine="241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906CC9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危険に気付くあなたの目　そして摘み取る危険の芽　みんなで築く職場の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安全</w:t>
      </w:r>
    </w:p>
    <w:p w14:paraId="476B7ADA" w14:textId="77777777" w:rsidR="00941324" w:rsidRPr="00941324" w:rsidRDefault="00941324" w:rsidP="00941324">
      <w:pPr>
        <w:rPr>
          <w:rFonts w:ascii="ＭＳ ゴシック" w:eastAsia="ＭＳ ゴシック" w:hAnsi="ＭＳ ゴシック"/>
          <w:sz w:val="24"/>
          <w:szCs w:val="24"/>
        </w:rPr>
      </w:pPr>
    </w:p>
    <w:p w14:paraId="635C747F" w14:textId="77777777" w:rsidR="00625C59" w:rsidRDefault="00941324" w:rsidP="00941324">
      <w:pPr>
        <w:tabs>
          <w:tab w:val="left" w:pos="3060"/>
        </w:tabs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ab/>
      </w:r>
    </w:p>
    <w:p w14:paraId="1C3BCE7C" w14:textId="6CEE0FA4" w:rsidR="00941324" w:rsidRPr="00011DB1" w:rsidRDefault="00941324" w:rsidP="00941324">
      <w:pPr>
        <w:tabs>
          <w:tab w:val="left" w:pos="3060"/>
        </w:tabs>
        <w:jc w:val="right"/>
        <w:rPr>
          <w:rFonts w:ascii="ＭＳ 明朝" w:eastAsia="ＭＳ 明朝" w:hAnsi="ＭＳ 明朝"/>
          <w:sz w:val="22"/>
        </w:rPr>
      </w:pPr>
      <w:r w:rsidRPr="00011DB1">
        <w:rPr>
          <w:rFonts w:ascii="ＭＳ 明朝" w:eastAsia="ＭＳ 明朝" w:hAnsi="ＭＳ 明朝" w:hint="eastAsia"/>
          <w:sz w:val="22"/>
        </w:rPr>
        <w:t>（一社）袋井建設業協会事務局（青嶋）</w:t>
      </w:r>
    </w:p>
    <w:p w14:paraId="0FEA3CA2" w14:textId="6FFBC731" w:rsidR="00941324" w:rsidRPr="00011DB1" w:rsidRDefault="00941324" w:rsidP="00941324">
      <w:pPr>
        <w:tabs>
          <w:tab w:val="left" w:pos="3060"/>
        </w:tabs>
        <w:jc w:val="right"/>
        <w:rPr>
          <w:rFonts w:ascii="ＭＳ 明朝" w:eastAsia="ＭＳ 明朝" w:hAnsi="ＭＳ 明朝"/>
          <w:sz w:val="22"/>
        </w:rPr>
      </w:pPr>
      <w:r w:rsidRPr="00011DB1">
        <w:rPr>
          <w:rFonts w:ascii="ＭＳ 明朝" w:eastAsia="ＭＳ 明朝" w:hAnsi="ＭＳ 明朝" w:hint="eastAsia"/>
          <w:sz w:val="22"/>
        </w:rPr>
        <w:t xml:space="preserve">　　　　　　　　　　　　　TEL　0538-42-4338</w:t>
      </w:r>
    </w:p>
    <w:p w14:paraId="54316805" w14:textId="019B799B" w:rsidR="00941324" w:rsidRPr="00011DB1" w:rsidRDefault="00941324" w:rsidP="00941324">
      <w:pPr>
        <w:tabs>
          <w:tab w:val="left" w:pos="3060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011DB1">
        <w:rPr>
          <w:rFonts w:ascii="ＭＳ 明朝" w:eastAsia="ＭＳ 明朝" w:hAnsi="ＭＳ 明朝" w:hint="eastAsia"/>
          <w:sz w:val="22"/>
        </w:rPr>
        <w:t>FAX　0538-42-4330</w:t>
      </w:r>
    </w:p>
    <w:sectPr w:rsidR="00941324" w:rsidRPr="00011DB1" w:rsidSect="00625C59">
      <w:pgSz w:w="11906" w:h="16838"/>
      <w:pgMar w:top="1871" w:right="1361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9"/>
    <w:rsid w:val="00011DB1"/>
    <w:rsid w:val="000C3099"/>
    <w:rsid w:val="00161A4D"/>
    <w:rsid w:val="001F37E3"/>
    <w:rsid w:val="003B4F02"/>
    <w:rsid w:val="003E3370"/>
    <w:rsid w:val="00472E61"/>
    <w:rsid w:val="00502AB3"/>
    <w:rsid w:val="005B30F0"/>
    <w:rsid w:val="005E20A6"/>
    <w:rsid w:val="00623F96"/>
    <w:rsid w:val="00625C59"/>
    <w:rsid w:val="007F6734"/>
    <w:rsid w:val="008D6364"/>
    <w:rsid w:val="00906CC9"/>
    <w:rsid w:val="00941324"/>
    <w:rsid w:val="00C70492"/>
    <w:rsid w:val="00CB09EC"/>
    <w:rsid w:val="00EB7811"/>
    <w:rsid w:val="00F74CFD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5A5F0"/>
  <w15:chartTrackingRefBased/>
  <w15:docId w15:val="{AE19B761-CD85-4BD8-AB95-79284F94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3099"/>
  </w:style>
  <w:style w:type="character" w:customStyle="1" w:styleId="a4">
    <w:name w:val="日付 (文字)"/>
    <w:basedOn w:val="a0"/>
    <w:link w:val="a3"/>
    <w:uiPriority w:val="99"/>
    <w:semiHidden/>
    <w:rsid w:val="000C3099"/>
  </w:style>
  <w:style w:type="paragraph" w:styleId="a5">
    <w:name w:val="Note Heading"/>
    <w:basedOn w:val="a"/>
    <w:next w:val="a"/>
    <w:link w:val="a6"/>
    <w:uiPriority w:val="99"/>
    <w:unhideWhenUsed/>
    <w:rsid w:val="00161A4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161A4D"/>
    <w:rPr>
      <w:rFonts w:ascii="ＭＳ 明朝" w:eastAsia="ＭＳ 明朝" w:hAnsi="ＭＳ 明朝"/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161A4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161A4D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fuku03</dc:creator>
  <cp:keywords/>
  <dc:description/>
  <cp:lastModifiedBy>fuku03</cp:lastModifiedBy>
  <cp:revision>6</cp:revision>
  <dcterms:created xsi:type="dcterms:W3CDTF">2024-06-19T01:04:00Z</dcterms:created>
  <dcterms:modified xsi:type="dcterms:W3CDTF">2024-06-20T00:33:00Z</dcterms:modified>
</cp:coreProperties>
</file>