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2458E" w14:textId="77777777" w:rsidR="003F3FE0" w:rsidRPr="003F3FE0" w:rsidRDefault="003F3FE0" w:rsidP="00280E10">
      <w:pPr>
        <w:autoSpaceDE w:val="0"/>
        <w:autoSpaceDN w:val="0"/>
        <w:jc w:val="right"/>
        <w:rPr>
          <w:sz w:val="24"/>
          <w:szCs w:val="24"/>
        </w:rPr>
      </w:pPr>
      <w:r w:rsidRPr="00705DCC">
        <w:rPr>
          <w:rFonts w:hint="eastAsia"/>
          <w:spacing w:val="218"/>
          <w:kern w:val="0"/>
          <w:sz w:val="24"/>
          <w:szCs w:val="24"/>
          <w:fitText w:val="2268" w:id="-2065967616"/>
        </w:rPr>
        <w:t>事務連</w:t>
      </w:r>
      <w:r w:rsidRPr="00705DCC">
        <w:rPr>
          <w:rFonts w:hint="eastAsia"/>
          <w:kern w:val="0"/>
          <w:sz w:val="24"/>
          <w:szCs w:val="24"/>
          <w:fitText w:val="2268" w:id="-2065967616"/>
        </w:rPr>
        <w:t>絡</w:t>
      </w:r>
    </w:p>
    <w:p w14:paraId="24C33234" w14:textId="77777777" w:rsidR="003F3FE0" w:rsidRDefault="006931B8" w:rsidP="00805F9C">
      <w:pPr>
        <w:autoSpaceDE w:val="0"/>
        <w:autoSpaceDN w:val="0"/>
        <w:jc w:val="right"/>
        <w:rPr>
          <w:kern w:val="0"/>
          <w:sz w:val="24"/>
          <w:szCs w:val="24"/>
        </w:rPr>
      </w:pPr>
      <w:r w:rsidRPr="00DA7B31">
        <w:rPr>
          <w:rFonts w:hint="eastAsia"/>
          <w:spacing w:val="45"/>
          <w:w w:val="86"/>
          <w:kern w:val="0"/>
          <w:sz w:val="24"/>
          <w:szCs w:val="24"/>
          <w:fitText w:val="2280" w:id="-1529554176"/>
        </w:rPr>
        <w:t>令和４年</w:t>
      </w:r>
      <w:r w:rsidR="00DA7B31" w:rsidRPr="00DA7B31">
        <w:rPr>
          <w:rFonts w:hint="eastAsia"/>
          <w:spacing w:val="45"/>
          <w:w w:val="86"/>
          <w:kern w:val="0"/>
          <w:sz w:val="24"/>
          <w:szCs w:val="24"/>
          <w:fitText w:val="2280" w:id="-1529554176"/>
        </w:rPr>
        <w:t>８</w:t>
      </w:r>
      <w:r w:rsidR="00805F9C" w:rsidRPr="00DA7B31">
        <w:rPr>
          <w:rFonts w:hint="eastAsia"/>
          <w:spacing w:val="45"/>
          <w:w w:val="86"/>
          <w:kern w:val="0"/>
          <w:sz w:val="24"/>
          <w:szCs w:val="24"/>
          <w:fitText w:val="2280" w:id="-1529554176"/>
        </w:rPr>
        <w:t>月</w:t>
      </w:r>
      <w:r w:rsidR="00DA7B31">
        <w:rPr>
          <w:rFonts w:hint="eastAsia"/>
          <w:spacing w:val="45"/>
          <w:w w:val="86"/>
          <w:kern w:val="0"/>
          <w:sz w:val="24"/>
          <w:szCs w:val="24"/>
          <w:fitText w:val="2280" w:id="-1529554176"/>
        </w:rPr>
        <w:t>１</w:t>
      </w:r>
      <w:r w:rsidR="00805F9C" w:rsidRPr="00DA7B31">
        <w:rPr>
          <w:rFonts w:hint="eastAsia"/>
          <w:w w:val="86"/>
          <w:kern w:val="0"/>
          <w:sz w:val="24"/>
          <w:szCs w:val="24"/>
          <w:fitText w:val="2280" w:id="-1529554176"/>
        </w:rPr>
        <w:t>日</w:t>
      </w:r>
    </w:p>
    <w:p w14:paraId="6F69B1A8" w14:textId="77777777" w:rsidR="00805F9C" w:rsidRDefault="00805F9C" w:rsidP="00C735FB">
      <w:pPr>
        <w:rPr>
          <w:rFonts w:asciiTheme="minorEastAsia" w:hAnsiTheme="minorEastAsia"/>
          <w:sz w:val="24"/>
          <w:szCs w:val="24"/>
        </w:rPr>
      </w:pPr>
    </w:p>
    <w:p w14:paraId="44D15FC9" w14:textId="77777777" w:rsidR="00C735FB" w:rsidRPr="003F3FE0" w:rsidRDefault="00C735FB" w:rsidP="00C735FB">
      <w:pPr>
        <w:rPr>
          <w:rFonts w:asciiTheme="minorEastAsia" w:hAnsiTheme="minorEastAsia"/>
          <w:sz w:val="24"/>
          <w:szCs w:val="24"/>
        </w:rPr>
      </w:pPr>
    </w:p>
    <w:p w14:paraId="2F546F46" w14:textId="77777777" w:rsidR="00C735FB" w:rsidRPr="003F3FE0" w:rsidRDefault="00C735FB" w:rsidP="00C735FB">
      <w:pPr>
        <w:overflowPunct w:val="0"/>
        <w:textAlignment w:val="baseline"/>
        <w:rPr>
          <w:rFonts w:asciiTheme="minorEastAsia" w:hAnsiTheme="minorEastAsia"/>
          <w:sz w:val="24"/>
          <w:szCs w:val="24"/>
        </w:rPr>
      </w:pPr>
      <w:r w:rsidRPr="003F3FE0">
        <w:rPr>
          <w:rFonts w:asciiTheme="minorEastAsia" w:hAnsiTheme="minorEastAsia" w:hint="eastAsia"/>
          <w:sz w:val="24"/>
          <w:szCs w:val="24"/>
        </w:rPr>
        <w:t xml:space="preserve">　建設業関係団体の長　　殿</w:t>
      </w:r>
    </w:p>
    <w:p w14:paraId="553D8E52" w14:textId="77777777" w:rsidR="0021209D" w:rsidRDefault="0021209D" w:rsidP="00280E10">
      <w:pPr>
        <w:autoSpaceDE w:val="0"/>
        <w:autoSpaceDN w:val="0"/>
        <w:rPr>
          <w:sz w:val="24"/>
          <w:szCs w:val="24"/>
        </w:rPr>
      </w:pPr>
    </w:p>
    <w:p w14:paraId="3589BAFA" w14:textId="77777777" w:rsidR="000510E5" w:rsidRDefault="000510E5" w:rsidP="00280E10">
      <w:pPr>
        <w:autoSpaceDE w:val="0"/>
        <w:autoSpaceDN w:val="0"/>
        <w:rPr>
          <w:sz w:val="24"/>
          <w:szCs w:val="24"/>
        </w:rPr>
      </w:pPr>
    </w:p>
    <w:p w14:paraId="7FD6E4D4" w14:textId="77777777" w:rsidR="00177B74" w:rsidRDefault="003F3FE0" w:rsidP="00280E10">
      <w:pPr>
        <w:autoSpaceDE w:val="0"/>
        <w:autoSpaceDN w:val="0"/>
        <w:ind w:right="1273"/>
        <w:jc w:val="right"/>
        <w:rPr>
          <w:sz w:val="24"/>
          <w:szCs w:val="24"/>
        </w:rPr>
      </w:pPr>
      <w:r w:rsidRPr="003F3FE0">
        <w:rPr>
          <w:rFonts w:hint="eastAsia"/>
          <w:sz w:val="24"/>
          <w:szCs w:val="24"/>
        </w:rPr>
        <w:t>国土交通省</w:t>
      </w:r>
      <w:r w:rsidR="00A52AFB">
        <w:rPr>
          <w:rFonts w:hint="eastAsia"/>
          <w:sz w:val="24"/>
          <w:szCs w:val="24"/>
        </w:rPr>
        <w:t>不動産・建設経済</w:t>
      </w:r>
      <w:r w:rsidRPr="003F3FE0">
        <w:rPr>
          <w:rFonts w:hint="eastAsia"/>
          <w:sz w:val="24"/>
          <w:szCs w:val="24"/>
        </w:rPr>
        <w:t>局</w:t>
      </w:r>
    </w:p>
    <w:p w14:paraId="72159B50" w14:textId="77777777" w:rsidR="008725F3" w:rsidRPr="006931B8" w:rsidRDefault="008725F3" w:rsidP="00280E10">
      <w:pPr>
        <w:autoSpaceDE w:val="0"/>
        <w:autoSpaceDN w:val="0"/>
        <w:ind w:right="960"/>
        <w:rPr>
          <w:sz w:val="24"/>
          <w:szCs w:val="24"/>
        </w:rPr>
      </w:pPr>
    </w:p>
    <w:p w14:paraId="41F44778" w14:textId="77777777" w:rsidR="008725F3" w:rsidRPr="00B536FE" w:rsidRDefault="008725F3" w:rsidP="00280E10">
      <w:pPr>
        <w:autoSpaceDE w:val="0"/>
        <w:autoSpaceDN w:val="0"/>
        <w:ind w:right="960"/>
        <w:rPr>
          <w:sz w:val="24"/>
          <w:szCs w:val="24"/>
        </w:rPr>
      </w:pPr>
    </w:p>
    <w:p w14:paraId="5366A6BA" w14:textId="77777777" w:rsidR="00DA7B31" w:rsidRPr="00DA7B31" w:rsidRDefault="00DA7B31" w:rsidP="00DA7B31">
      <w:pPr>
        <w:autoSpaceDE w:val="0"/>
        <w:autoSpaceDN w:val="0"/>
        <w:ind w:right="-2"/>
        <w:jc w:val="center"/>
        <w:rPr>
          <w:rFonts w:asciiTheme="minorEastAsia" w:hAnsiTheme="minorEastAsia"/>
          <w:sz w:val="24"/>
          <w:szCs w:val="24"/>
        </w:rPr>
      </w:pPr>
      <w:r w:rsidRPr="00DA7B31">
        <w:rPr>
          <w:rFonts w:asciiTheme="minorEastAsia" w:hAnsiTheme="minorEastAsia" w:hint="eastAsia"/>
          <w:sz w:val="24"/>
          <w:szCs w:val="24"/>
        </w:rPr>
        <w:t>新型コロナウイルス感染症に係る医療機関・保健所からの証明書等の取得に</w:t>
      </w:r>
    </w:p>
    <w:p w14:paraId="24170922" w14:textId="77777777" w:rsidR="00B536FE" w:rsidRDefault="00DA7B31" w:rsidP="00DA7B31">
      <w:pPr>
        <w:autoSpaceDE w:val="0"/>
        <w:autoSpaceDN w:val="0"/>
        <w:ind w:right="-2"/>
        <w:jc w:val="center"/>
        <w:rPr>
          <w:rFonts w:asciiTheme="minorEastAsia" w:hAnsiTheme="minorEastAsia"/>
          <w:sz w:val="24"/>
          <w:szCs w:val="24"/>
        </w:rPr>
      </w:pPr>
      <w:r w:rsidRPr="00DA7B31">
        <w:rPr>
          <w:rFonts w:asciiTheme="minorEastAsia" w:hAnsiTheme="minorEastAsia" w:hint="eastAsia"/>
          <w:sz w:val="24"/>
          <w:szCs w:val="24"/>
        </w:rPr>
        <w:t>対する配慮に関する要請書</w:t>
      </w:r>
    </w:p>
    <w:p w14:paraId="22C635D8" w14:textId="77777777" w:rsidR="006931B8" w:rsidRDefault="006931B8" w:rsidP="0013681C">
      <w:pPr>
        <w:autoSpaceDE w:val="0"/>
        <w:autoSpaceDN w:val="0"/>
        <w:ind w:right="-2"/>
        <w:jc w:val="center"/>
        <w:rPr>
          <w:rFonts w:asciiTheme="minorEastAsia" w:hAnsiTheme="minorEastAsia"/>
          <w:sz w:val="24"/>
          <w:szCs w:val="24"/>
        </w:rPr>
      </w:pPr>
    </w:p>
    <w:p w14:paraId="290C66CD" w14:textId="77777777" w:rsidR="00BA0F1A" w:rsidRDefault="00BA0F1A" w:rsidP="0013681C">
      <w:pPr>
        <w:autoSpaceDE w:val="0"/>
        <w:autoSpaceDN w:val="0"/>
        <w:ind w:right="-2"/>
        <w:jc w:val="center"/>
        <w:rPr>
          <w:rFonts w:asciiTheme="minorEastAsia" w:hAnsiTheme="minorEastAsia"/>
          <w:sz w:val="24"/>
          <w:szCs w:val="24"/>
        </w:rPr>
      </w:pPr>
    </w:p>
    <w:p w14:paraId="5BD09D50" w14:textId="77777777" w:rsidR="00DA7B31" w:rsidRPr="00DA7B31" w:rsidRDefault="0013681C" w:rsidP="00DA7B31">
      <w:pPr>
        <w:autoSpaceDE w:val="0"/>
        <w:autoSpaceDN w:val="0"/>
        <w:ind w:right="-2"/>
        <w:jc w:val="left"/>
        <w:rPr>
          <w:sz w:val="24"/>
          <w:szCs w:val="24"/>
        </w:rPr>
      </w:pPr>
      <w:r>
        <w:rPr>
          <w:rFonts w:hint="eastAsia"/>
          <w:sz w:val="24"/>
          <w:szCs w:val="24"/>
        </w:rPr>
        <w:t xml:space="preserve">　</w:t>
      </w:r>
      <w:r w:rsidR="00DA7B31" w:rsidRPr="00DA7B31">
        <w:rPr>
          <w:rFonts w:hint="eastAsia"/>
          <w:sz w:val="24"/>
          <w:szCs w:val="24"/>
        </w:rPr>
        <w:t>日頃より、新型コロナウイルス感染症対策に格別の御理解・御配意を賜りまして、厚く御礼申し上げます。新型コロナウイルス感染症については、新規感染者数が全国的にこれまでで最も高い感染レベルを更新し続けており、全ての都道府県で前回の感染拡大を大きく超え、急速な感染拡大が継続しています。現在主流となり、置き換わったと推定されるオミクロン株の</w:t>
      </w:r>
      <w:r w:rsidR="00DA7B31" w:rsidRPr="00DA7B31">
        <w:rPr>
          <w:rFonts w:hint="eastAsia"/>
          <w:sz w:val="24"/>
          <w:szCs w:val="24"/>
        </w:rPr>
        <w:t>BA.5</w:t>
      </w:r>
      <w:r w:rsidR="00DA7B31" w:rsidRPr="00DA7B31">
        <w:rPr>
          <w:rFonts w:hint="eastAsia"/>
          <w:sz w:val="24"/>
          <w:szCs w:val="24"/>
        </w:rPr>
        <w:t>系統は、感染者数がより増加しやすいことが示唆され、免疫逃避が懸念されるため、感染者数の増加要因となりえます。多くの地域で新規感染者数の増加が続くこと、あるいは少なくとも横ばいが見込まれ、また全国的には今後過去最多を更新していくことも予測されるため、医療提供体制への影響も含め最大限の警戒感をもって注視していく必要があります。</w:t>
      </w:r>
    </w:p>
    <w:p w14:paraId="6D2FF3E8" w14:textId="77777777" w:rsidR="00DA7B31" w:rsidRPr="00DA7B31" w:rsidRDefault="00DA7B31" w:rsidP="00DA7B31">
      <w:pPr>
        <w:autoSpaceDE w:val="0"/>
        <w:autoSpaceDN w:val="0"/>
        <w:ind w:right="-2" w:firstLineChars="100" w:firstLine="240"/>
        <w:jc w:val="left"/>
        <w:rPr>
          <w:sz w:val="24"/>
          <w:szCs w:val="24"/>
        </w:rPr>
      </w:pPr>
      <w:r w:rsidRPr="00DA7B31">
        <w:rPr>
          <w:rFonts w:hint="eastAsia"/>
          <w:sz w:val="24"/>
          <w:szCs w:val="24"/>
        </w:rPr>
        <w:t>こうした中で、本年７月</w:t>
      </w:r>
      <w:r w:rsidRPr="00DA7B31">
        <w:rPr>
          <w:rFonts w:hint="eastAsia"/>
          <w:sz w:val="24"/>
          <w:szCs w:val="24"/>
        </w:rPr>
        <w:t>29</w:t>
      </w:r>
      <w:r w:rsidRPr="00DA7B31">
        <w:rPr>
          <w:rFonts w:hint="eastAsia"/>
          <w:sz w:val="24"/>
          <w:szCs w:val="24"/>
        </w:rPr>
        <w:t>日に新型コロナウイルス感染症対策本部において「病床、診療・検査医療機関のひっ迫回避に向けた対応」を決定し、医療のひっ迫を回避するための対策を確実に実施していくこととなりました。</w:t>
      </w:r>
    </w:p>
    <w:p w14:paraId="63ACF00F" w14:textId="77777777" w:rsidR="00DA7B31" w:rsidRPr="00DA7B31" w:rsidRDefault="00DA7B31" w:rsidP="00DA7B31">
      <w:pPr>
        <w:autoSpaceDE w:val="0"/>
        <w:autoSpaceDN w:val="0"/>
        <w:ind w:right="-2" w:firstLineChars="100" w:firstLine="240"/>
        <w:jc w:val="left"/>
        <w:rPr>
          <w:sz w:val="24"/>
          <w:szCs w:val="24"/>
        </w:rPr>
      </w:pPr>
      <w:r w:rsidRPr="00DA7B31">
        <w:rPr>
          <w:rFonts w:hint="eastAsia"/>
          <w:sz w:val="24"/>
          <w:szCs w:val="24"/>
        </w:rPr>
        <w:t>貴団体におかれましては、これまで新型コロナウイルス感染症に係る当省からの度重なるお願いについて、その趣旨を御理解いただき、</w:t>
      </w:r>
      <w:r>
        <w:rPr>
          <w:rFonts w:hint="eastAsia"/>
          <w:sz w:val="24"/>
          <w:szCs w:val="24"/>
        </w:rPr>
        <w:t>貴会会員</w:t>
      </w:r>
      <w:r w:rsidRPr="00DA7B31">
        <w:rPr>
          <w:rFonts w:hint="eastAsia"/>
          <w:sz w:val="24"/>
          <w:szCs w:val="24"/>
        </w:rPr>
        <w:t>への周知啓発にご尽力をいただいたところですが、直近の感染状況等に鑑み、医療機関や保健所が重症化リスクのある方への対応を確実に行うことができるよう、以下の点について、改めて</w:t>
      </w:r>
      <w:r>
        <w:rPr>
          <w:rFonts w:hint="eastAsia"/>
          <w:sz w:val="24"/>
          <w:szCs w:val="24"/>
        </w:rPr>
        <w:t>貴会会員</w:t>
      </w:r>
      <w:r w:rsidRPr="00DA7B31">
        <w:rPr>
          <w:rFonts w:hint="eastAsia"/>
          <w:sz w:val="24"/>
          <w:szCs w:val="24"/>
        </w:rPr>
        <w:t>に対して、広く周知啓発いただけますようお願い申し上げます。</w:t>
      </w:r>
    </w:p>
    <w:p w14:paraId="7C825520" w14:textId="77777777" w:rsidR="00DA7B31" w:rsidRDefault="00DA7B31" w:rsidP="00DA7B31">
      <w:pPr>
        <w:autoSpaceDE w:val="0"/>
        <w:autoSpaceDN w:val="0"/>
        <w:ind w:right="-2"/>
        <w:jc w:val="left"/>
        <w:rPr>
          <w:sz w:val="24"/>
          <w:szCs w:val="24"/>
        </w:rPr>
      </w:pPr>
    </w:p>
    <w:p w14:paraId="2F08991F" w14:textId="77777777" w:rsidR="00DA7B31" w:rsidRDefault="00DA7B31" w:rsidP="00DA7B31">
      <w:pPr>
        <w:autoSpaceDE w:val="0"/>
        <w:autoSpaceDN w:val="0"/>
        <w:ind w:right="-2"/>
        <w:jc w:val="left"/>
        <w:rPr>
          <w:sz w:val="24"/>
          <w:szCs w:val="24"/>
        </w:rPr>
      </w:pPr>
    </w:p>
    <w:p w14:paraId="77E714B2" w14:textId="77777777" w:rsidR="00DA7B31" w:rsidRDefault="00DA7B31" w:rsidP="00DA7B31">
      <w:pPr>
        <w:autoSpaceDE w:val="0"/>
        <w:autoSpaceDN w:val="0"/>
        <w:ind w:right="-2"/>
        <w:jc w:val="left"/>
        <w:rPr>
          <w:sz w:val="24"/>
          <w:szCs w:val="24"/>
        </w:rPr>
      </w:pPr>
    </w:p>
    <w:p w14:paraId="7711FA14" w14:textId="77777777" w:rsidR="00DA7B31" w:rsidRDefault="00DA7B31" w:rsidP="00DA7B31">
      <w:pPr>
        <w:autoSpaceDE w:val="0"/>
        <w:autoSpaceDN w:val="0"/>
        <w:ind w:right="-2"/>
        <w:jc w:val="left"/>
        <w:rPr>
          <w:sz w:val="24"/>
          <w:szCs w:val="24"/>
        </w:rPr>
      </w:pPr>
    </w:p>
    <w:p w14:paraId="07B3D691" w14:textId="77777777" w:rsidR="00DA7B31" w:rsidRDefault="00DA7B31" w:rsidP="00DA7B31">
      <w:pPr>
        <w:autoSpaceDE w:val="0"/>
        <w:autoSpaceDN w:val="0"/>
        <w:ind w:right="-2"/>
        <w:jc w:val="left"/>
        <w:rPr>
          <w:sz w:val="24"/>
          <w:szCs w:val="24"/>
        </w:rPr>
      </w:pPr>
    </w:p>
    <w:p w14:paraId="193B318D" w14:textId="77777777" w:rsidR="00DA7B31" w:rsidRDefault="00DA7B31" w:rsidP="00DA7B31">
      <w:pPr>
        <w:autoSpaceDE w:val="0"/>
        <w:autoSpaceDN w:val="0"/>
        <w:ind w:right="-2"/>
        <w:jc w:val="left"/>
        <w:rPr>
          <w:sz w:val="24"/>
          <w:szCs w:val="24"/>
        </w:rPr>
      </w:pPr>
    </w:p>
    <w:p w14:paraId="0EE89C88" w14:textId="77777777" w:rsidR="00DA7B31" w:rsidRDefault="00DA7B31" w:rsidP="00DA7B31">
      <w:pPr>
        <w:autoSpaceDE w:val="0"/>
        <w:autoSpaceDN w:val="0"/>
        <w:ind w:right="-2"/>
        <w:jc w:val="left"/>
        <w:rPr>
          <w:sz w:val="24"/>
          <w:szCs w:val="24"/>
        </w:rPr>
      </w:pPr>
    </w:p>
    <w:p w14:paraId="0CC9CAA0" w14:textId="77777777" w:rsidR="00DA7B31" w:rsidRDefault="00DA7B31" w:rsidP="00DA7B31">
      <w:pPr>
        <w:autoSpaceDE w:val="0"/>
        <w:autoSpaceDN w:val="0"/>
        <w:ind w:right="-2"/>
        <w:jc w:val="left"/>
        <w:rPr>
          <w:sz w:val="24"/>
          <w:szCs w:val="24"/>
        </w:rPr>
      </w:pPr>
    </w:p>
    <w:p w14:paraId="346F1EF6" w14:textId="77777777" w:rsidR="00DA7B31" w:rsidRDefault="00DA7B31" w:rsidP="00DA7B31">
      <w:pPr>
        <w:autoSpaceDE w:val="0"/>
        <w:autoSpaceDN w:val="0"/>
        <w:ind w:right="-2"/>
        <w:jc w:val="left"/>
        <w:rPr>
          <w:sz w:val="24"/>
          <w:szCs w:val="24"/>
        </w:rPr>
      </w:pPr>
    </w:p>
    <w:p w14:paraId="26039E1B" w14:textId="77777777" w:rsidR="00DA7B31" w:rsidRDefault="00DA7B31" w:rsidP="00DA7B31">
      <w:pPr>
        <w:autoSpaceDE w:val="0"/>
        <w:autoSpaceDN w:val="0"/>
        <w:ind w:right="-2"/>
        <w:jc w:val="left"/>
        <w:rPr>
          <w:sz w:val="24"/>
          <w:szCs w:val="24"/>
        </w:rPr>
      </w:pPr>
    </w:p>
    <w:p w14:paraId="73D54A5F" w14:textId="77777777" w:rsidR="00DA7B31" w:rsidRDefault="00DA7B31" w:rsidP="00DA7B31">
      <w:pPr>
        <w:autoSpaceDE w:val="0"/>
        <w:autoSpaceDN w:val="0"/>
        <w:ind w:right="-2"/>
        <w:jc w:val="left"/>
        <w:rPr>
          <w:sz w:val="24"/>
          <w:szCs w:val="24"/>
        </w:rPr>
      </w:pPr>
    </w:p>
    <w:p w14:paraId="5893132D" w14:textId="77777777" w:rsidR="00DA7B31" w:rsidRPr="00DA7B31" w:rsidRDefault="00DA7B31" w:rsidP="00DA7B31">
      <w:pPr>
        <w:autoSpaceDE w:val="0"/>
        <w:autoSpaceDN w:val="0"/>
        <w:ind w:right="-2"/>
        <w:jc w:val="left"/>
        <w:rPr>
          <w:sz w:val="24"/>
          <w:szCs w:val="24"/>
        </w:rPr>
      </w:pPr>
    </w:p>
    <w:p w14:paraId="1D537825" w14:textId="77777777" w:rsidR="00B2223C" w:rsidRDefault="00B2223C" w:rsidP="00DA7B31">
      <w:pPr>
        <w:autoSpaceDE w:val="0"/>
        <w:autoSpaceDN w:val="0"/>
        <w:ind w:right="-2"/>
        <w:jc w:val="center"/>
        <w:rPr>
          <w:sz w:val="24"/>
          <w:szCs w:val="24"/>
        </w:rPr>
      </w:pPr>
    </w:p>
    <w:p w14:paraId="2634F245" w14:textId="77777777" w:rsidR="00DA7B31" w:rsidRPr="00DA7B31" w:rsidRDefault="00DA7B31" w:rsidP="00DA7B31">
      <w:pPr>
        <w:autoSpaceDE w:val="0"/>
        <w:autoSpaceDN w:val="0"/>
        <w:ind w:right="-2"/>
        <w:jc w:val="center"/>
        <w:rPr>
          <w:sz w:val="24"/>
          <w:szCs w:val="24"/>
        </w:rPr>
      </w:pPr>
      <w:r w:rsidRPr="00DA7B31">
        <w:rPr>
          <w:rFonts w:hint="eastAsia"/>
          <w:sz w:val="24"/>
          <w:szCs w:val="24"/>
        </w:rPr>
        <w:lastRenderedPageBreak/>
        <w:t>記</w:t>
      </w:r>
    </w:p>
    <w:p w14:paraId="583EF7D6" w14:textId="77777777" w:rsidR="00DA7B31" w:rsidRDefault="00DA7B31" w:rsidP="00DA7B31">
      <w:pPr>
        <w:autoSpaceDE w:val="0"/>
        <w:autoSpaceDN w:val="0"/>
        <w:ind w:right="-2"/>
        <w:jc w:val="left"/>
        <w:rPr>
          <w:sz w:val="24"/>
          <w:szCs w:val="24"/>
        </w:rPr>
      </w:pPr>
    </w:p>
    <w:p w14:paraId="02B6C47B" w14:textId="77777777" w:rsidR="00DA7B31" w:rsidRPr="00DA7B31" w:rsidRDefault="00DA7B31" w:rsidP="00DA7B31">
      <w:pPr>
        <w:autoSpaceDE w:val="0"/>
        <w:autoSpaceDN w:val="0"/>
        <w:ind w:right="-2"/>
        <w:jc w:val="left"/>
        <w:rPr>
          <w:sz w:val="24"/>
          <w:szCs w:val="24"/>
        </w:rPr>
      </w:pPr>
    </w:p>
    <w:p w14:paraId="389C6033" w14:textId="77777777" w:rsidR="00DA7B31" w:rsidRPr="00DA7B31" w:rsidRDefault="00DA7B31" w:rsidP="00DA7B31">
      <w:pPr>
        <w:autoSpaceDE w:val="0"/>
        <w:autoSpaceDN w:val="0"/>
        <w:ind w:left="240" w:right="-2" w:hangingChars="100" w:hanging="240"/>
        <w:jc w:val="left"/>
        <w:rPr>
          <w:sz w:val="24"/>
          <w:szCs w:val="24"/>
        </w:rPr>
      </w:pPr>
      <w:r w:rsidRPr="00DA7B31">
        <w:rPr>
          <w:rFonts w:hint="eastAsia"/>
          <w:sz w:val="24"/>
          <w:szCs w:val="24"/>
        </w:rPr>
        <w:t>一　従業員又は生徒等（以下、「従業員等」という。）が新型コロナウイルス感染症に感染し、自宅等で療養を開始する際、当該従業員等から、医療機関や保健所が発行する検査の結果を証明する書類を求めないこと。</w:t>
      </w:r>
    </w:p>
    <w:p w14:paraId="6223633D" w14:textId="77777777" w:rsidR="00DA7B31" w:rsidRPr="00DA7B31" w:rsidRDefault="00DA7B31" w:rsidP="00DA7B31">
      <w:pPr>
        <w:autoSpaceDE w:val="0"/>
        <w:autoSpaceDN w:val="0"/>
        <w:ind w:left="240" w:right="-2" w:hangingChars="100" w:hanging="240"/>
        <w:jc w:val="left"/>
        <w:rPr>
          <w:sz w:val="24"/>
          <w:szCs w:val="24"/>
        </w:rPr>
      </w:pPr>
      <w:r w:rsidRPr="00DA7B31">
        <w:rPr>
          <w:rFonts w:hint="eastAsia"/>
          <w:sz w:val="24"/>
          <w:szCs w:val="24"/>
        </w:rPr>
        <w:t xml:space="preserve">　　やむを得ず証明を求める必要がある場合であっても、真に必要のない限り、医療機関や保健所が発行する書類ではなく、従業員等が自ら撮影した検査の結果を示す画像等や、自ら</w:t>
      </w:r>
      <w:r w:rsidRPr="00DA7B31">
        <w:rPr>
          <w:rFonts w:hint="eastAsia"/>
          <w:sz w:val="24"/>
          <w:szCs w:val="24"/>
        </w:rPr>
        <w:t>My HER-SYS</w:t>
      </w:r>
      <w:r w:rsidRPr="00DA7B31">
        <w:rPr>
          <w:rFonts w:hint="eastAsia"/>
          <w:sz w:val="24"/>
          <w:szCs w:val="24"/>
        </w:rPr>
        <w:t>で取得した療養証明書（ログイン後、ただちに取得可能。別添参照）等により、確認を行うこと。</w:t>
      </w:r>
    </w:p>
    <w:p w14:paraId="02A2FC6C" w14:textId="77777777" w:rsidR="00DA7B31" w:rsidRPr="00DA7B31" w:rsidRDefault="00DA7B31" w:rsidP="00DA7B31">
      <w:pPr>
        <w:autoSpaceDE w:val="0"/>
        <w:autoSpaceDN w:val="0"/>
        <w:ind w:right="-2"/>
        <w:jc w:val="left"/>
        <w:rPr>
          <w:sz w:val="24"/>
          <w:szCs w:val="24"/>
        </w:rPr>
      </w:pPr>
    </w:p>
    <w:p w14:paraId="41BA65DE" w14:textId="77777777" w:rsidR="00DA7B31" w:rsidRPr="00DA7B31" w:rsidRDefault="00DA7B31" w:rsidP="00DA7B31">
      <w:pPr>
        <w:autoSpaceDE w:val="0"/>
        <w:autoSpaceDN w:val="0"/>
        <w:ind w:left="240" w:right="-2" w:hangingChars="100" w:hanging="240"/>
        <w:jc w:val="left"/>
        <w:rPr>
          <w:sz w:val="24"/>
          <w:szCs w:val="24"/>
        </w:rPr>
      </w:pPr>
      <w:r w:rsidRPr="00DA7B31">
        <w:rPr>
          <w:rFonts w:hint="eastAsia"/>
          <w:sz w:val="24"/>
          <w:szCs w:val="24"/>
        </w:rPr>
        <w:t>二　従業員等が新型コロナウイルス感染症に感染し、療養期間（※）が経過した後に、改めて検査を受ける必要はないこととされていることを踏まえ、当該従業員等が職場や学校等に復帰する場合には、検査陰性の証明書等の提出を求めないこと。</w:t>
      </w:r>
    </w:p>
    <w:p w14:paraId="26E2DD0E" w14:textId="77777777" w:rsidR="00DA7B31" w:rsidRPr="00DA7B31" w:rsidRDefault="00DA7B31" w:rsidP="00DA7B31">
      <w:pPr>
        <w:autoSpaceDE w:val="0"/>
        <w:autoSpaceDN w:val="0"/>
        <w:ind w:right="-2"/>
        <w:jc w:val="left"/>
        <w:rPr>
          <w:sz w:val="24"/>
          <w:szCs w:val="24"/>
        </w:rPr>
      </w:pPr>
      <w:r w:rsidRPr="00DA7B31">
        <w:rPr>
          <w:rFonts w:hint="eastAsia"/>
          <w:sz w:val="24"/>
          <w:szCs w:val="24"/>
        </w:rPr>
        <w:t xml:space="preserve">　</w:t>
      </w:r>
    </w:p>
    <w:p w14:paraId="68471FAD" w14:textId="77777777" w:rsidR="00DA7B31" w:rsidRPr="00DA7B31" w:rsidRDefault="00DA7B31" w:rsidP="00DA7B31">
      <w:pPr>
        <w:autoSpaceDE w:val="0"/>
        <w:autoSpaceDN w:val="0"/>
        <w:ind w:right="-2"/>
        <w:jc w:val="left"/>
        <w:rPr>
          <w:sz w:val="24"/>
          <w:szCs w:val="24"/>
        </w:rPr>
      </w:pPr>
      <w:r w:rsidRPr="00DA7B31">
        <w:rPr>
          <w:rFonts w:hint="eastAsia"/>
          <w:sz w:val="24"/>
          <w:szCs w:val="24"/>
        </w:rPr>
        <w:t>※　有症状の場合は</w:t>
      </w:r>
      <w:r w:rsidRPr="00DA7B31">
        <w:rPr>
          <w:rFonts w:hint="eastAsia"/>
          <w:sz w:val="24"/>
          <w:szCs w:val="24"/>
        </w:rPr>
        <w:t>10</w:t>
      </w:r>
      <w:r w:rsidRPr="00DA7B31">
        <w:rPr>
          <w:rFonts w:hint="eastAsia"/>
          <w:sz w:val="24"/>
          <w:szCs w:val="24"/>
        </w:rPr>
        <w:t>日間、無症状の場合は７日間。</w:t>
      </w:r>
    </w:p>
    <w:p w14:paraId="0B971587" w14:textId="77777777" w:rsidR="00DA7B31" w:rsidRPr="00DA7B31" w:rsidRDefault="00DA7B31" w:rsidP="00DA7B31">
      <w:pPr>
        <w:autoSpaceDE w:val="0"/>
        <w:autoSpaceDN w:val="0"/>
        <w:ind w:right="-2"/>
        <w:jc w:val="left"/>
        <w:rPr>
          <w:sz w:val="24"/>
          <w:szCs w:val="24"/>
        </w:rPr>
      </w:pPr>
    </w:p>
    <w:p w14:paraId="3E21A22D" w14:textId="77777777" w:rsidR="00DA7B31" w:rsidRPr="00DA7B31" w:rsidRDefault="00DA7B31" w:rsidP="00DA7B31">
      <w:pPr>
        <w:autoSpaceDE w:val="0"/>
        <w:autoSpaceDN w:val="0"/>
        <w:ind w:left="240" w:right="-2" w:hangingChars="100" w:hanging="240"/>
        <w:jc w:val="left"/>
        <w:rPr>
          <w:sz w:val="24"/>
          <w:szCs w:val="24"/>
        </w:rPr>
      </w:pPr>
      <w:r w:rsidRPr="00DA7B31">
        <w:rPr>
          <w:rFonts w:hint="eastAsia"/>
          <w:sz w:val="24"/>
          <w:szCs w:val="24"/>
        </w:rPr>
        <w:t>三　従業員等が保健所から新型コロナウイルス感染症の患者の濃厚接触者と認定され、待機期間が経過した後に、職場又は学校等に復帰する場合には、検査陰性の証明書等の提出を求めないこと。</w:t>
      </w:r>
    </w:p>
    <w:p w14:paraId="2B5772CA" w14:textId="77777777" w:rsidR="00DA7B31" w:rsidRPr="00DA7B31" w:rsidRDefault="00DA7B31" w:rsidP="00DA7B31">
      <w:pPr>
        <w:autoSpaceDE w:val="0"/>
        <w:autoSpaceDN w:val="0"/>
        <w:ind w:leftChars="100" w:left="210" w:right="-2" w:firstLineChars="100" w:firstLine="240"/>
        <w:jc w:val="left"/>
        <w:rPr>
          <w:sz w:val="24"/>
          <w:szCs w:val="24"/>
        </w:rPr>
      </w:pPr>
      <w:r w:rsidRPr="00DA7B31">
        <w:rPr>
          <w:rFonts w:hint="eastAsia"/>
          <w:sz w:val="24"/>
          <w:szCs w:val="24"/>
        </w:rPr>
        <w:t>ただし、当該従業員等が抗原定性検査キットによる検査により待機期間を短縮する場合に、その検査結果を画像等で確認することは差し支えない。</w:t>
      </w:r>
    </w:p>
    <w:p w14:paraId="54DB6C13" w14:textId="77777777" w:rsidR="00DA7B31" w:rsidRPr="00DA7B31" w:rsidRDefault="00DA7B31" w:rsidP="00DA7B31">
      <w:pPr>
        <w:autoSpaceDE w:val="0"/>
        <w:autoSpaceDN w:val="0"/>
        <w:ind w:right="-2"/>
        <w:jc w:val="left"/>
        <w:rPr>
          <w:sz w:val="24"/>
          <w:szCs w:val="24"/>
        </w:rPr>
      </w:pPr>
    </w:p>
    <w:p w14:paraId="00CDF3B1" w14:textId="77777777" w:rsidR="00DA7B31" w:rsidRPr="00DA7B31" w:rsidRDefault="00DA7B31" w:rsidP="00DA7B31">
      <w:pPr>
        <w:autoSpaceDE w:val="0"/>
        <w:autoSpaceDN w:val="0"/>
        <w:ind w:left="240" w:right="-2" w:hangingChars="100" w:hanging="240"/>
        <w:jc w:val="left"/>
        <w:rPr>
          <w:sz w:val="24"/>
          <w:szCs w:val="24"/>
        </w:rPr>
      </w:pPr>
      <w:r w:rsidRPr="00DA7B31">
        <w:rPr>
          <w:rFonts w:hint="eastAsia"/>
          <w:sz w:val="24"/>
          <w:szCs w:val="24"/>
        </w:rPr>
        <w:t>四　従業員等以外の者（顧客や来訪者などを想定）に対して、新型コロナウイルス感染症の感染の有無を確認する必要がある場合には、可能な限り、自ら</w:t>
      </w:r>
      <w:r w:rsidRPr="00DA7B31">
        <w:rPr>
          <w:rFonts w:hint="eastAsia"/>
          <w:sz w:val="24"/>
          <w:szCs w:val="24"/>
        </w:rPr>
        <w:t>My HER-SYS</w:t>
      </w:r>
      <w:r w:rsidRPr="00DA7B31">
        <w:rPr>
          <w:rFonts w:hint="eastAsia"/>
          <w:sz w:val="24"/>
          <w:szCs w:val="24"/>
        </w:rPr>
        <w:t>で取得した療養証明書（感染していることを確認する場合に限る）や抗原定性検査キットにより自ら検査した結果等で確認を求めることとし、真に必要のない限り、医療機関や保健所から発行された療養証明書（紙）の提出を求めないこと。</w:t>
      </w:r>
    </w:p>
    <w:p w14:paraId="780A7828" w14:textId="77777777" w:rsidR="00DA7B31" w:rsidRPr="00DA7B31" w:rsidRDefault="00DA7B31" w:rsidP="00DA7B31">
      <w:pPr>
        <w:autoSpaceDE w:val="0"/>
        <w:autoSpaceDN w:val="0"/>
        <w:ind w:right="-2"/>
        <w:jc w:val="left"/>
        <w:rPr>
          <w:sz w:val="24"/>
          <w:szCs w:val="24"/>
        </w:rPr>
      </w:pPr>
    </w:p>
    <w:p w14:paraId="44B092D7" w14:textId="77777777" w:rsidR="00DA7B31" w:rsidRPr="00DA7B31" w:rsidRDefault="00DA7B31" w:rsidP="00DA7B31">
      <w:pPr>
        <w:autoSpaceDE w:val="0"/>
        <w:autoSpaceDN w:val="0"/>
        <w:ind w:left="240" w:right="-2" w:hangingChars="100" w:hanging="240"/>
        <w:jc w:val="left"/>
        <w:rPr>
          <w:sz w:val="24"/>
          <w:szCs w:val="24"/>
        </w:rPr>
      </w:pPr>
      <w:r w:rsidRPr="00DA7B31">
        <w:rPr>
          <w:rFonts w:hint="eastAsia"/>
          <w:sz w:val="24"/>
          <w:szCs w:val="24"/>
        </w:rPr>
        <w:t>※　今般の急速な感染拡大の中、当面の間、保健所等における療養証明書の申請の受付を一時中止し、地域の感染状況に応じて業務を再開することとして差し支えない取扱としている。</w:t>
      </w:r>
    </w:p>
    <w:p w14:paraId="44FE0E4F" w14:textId="77777777" w:rsidR="00DA7B31" w:rsidRPr="00DA7B31" w:rsidRDefault="00DA7B31" w:rsidP="00DA7B31">
      <w:pPr>
        <w:autoSpaceDE w:val="0"/>
        <w:autoSpaceDN w:val="0"/>
        <w:ind w:right="-2"/>
        <w:jc w:val="left"/>
        <w:rPr>
          <w:sz w:val="24"/>
          <w:szCs w:val="24"/>
        </w:rPr>
      </w:pPr>
    </w:p>
    <w:sectPr w:rsidR="00DA7B31" w:rsidRPr="00DA7B31" w:rsidSect="001C3BE5">
      <w:pgSz w:w="11906" w:h="16838" w:code="9"/>
      <w:pgMar w:top="992" w:right="1134" w:bottom="425"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5D779" w14:textId="77777777" w:rsidR="00FC026B" w:rsidRDefault="00FC026B" w:rsidP="00CE5009">
      <w:r>
        <w:separator/>
      </w:r>
    </w:p>
  </w:endnote>
  <w:endnote w:type="continuationSeparator" w:id="0">
    <w:p w14:paraId="166DBAFC" w14:textId="77777777" w:rsidR="00FC026B" w:rsidRDefault="00FC026B" w:rsidP="00CE5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D89B8" w14:textId="77777777" w:rsidR="00FC026B" w:rsidRDefault="00FC026B" w:rsidP="00CE5009">
      <w:r>
        <w:separator/>
      </w:r>
    </w:p>
  </w:footnote>
  <w:footnote w:type="continuationSeparator" w:id="0">
    <w:p w14:paraId="679BBB76" w14:textId="77777777" w:rsidR="00FC026B" w:rsidRDefault="00FC026B" w:rsidP="00CE50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49B"/>
    <w:rsid w:val="000246F6"/>
    <w:rsid w:val="00032285"/>
    <w:rsid w:val="000326AC"/>
    <w:rsid w:val="000343EB"/>
    <w:rsid w:val="000474D5"/>
    <w:rsid w:val="0005023E"/>
    <w:rsid w:val="000510E5"/>
    <w:rsid w:val="0005131C"/>
    <w:rsid w:val="00063E1A"/>
    <w:rsid w:val="00067123"/>
    <w:rsid w:val="000673E7"/>
    <w:rsid w:val="0008205C"/>
    <w:rsid w:val="000951E0"/>
    <w:rsid w:val="000A2782"/>
    <w:rsid w:val="000F2FC3"/>
    <w:rsid w:val="000F33AB"/>
    <w:rsid w:val="000F5391"/>
    <w:rsid w:val="00106AD8"/>
    <w:rsid w:val="00113079"/>
    <w:rsid w:val="0011639A"/>
    <w:rsid w:val="001278CE"/>
    <w:rsid w:val="00127CD1"/>
    <w:rsid w:val="0013480D"/>
    <w:rsid w:val="0013681C"/>
    <w:rsid w:val="00142E73"/>
    <w:rsid w:val="00146DE2"/>
    <w:rsid w:val="00176C07"/>
    <w:rsid w:val="00177B74"/>
    <w:rsid w:val="00191871"/>
    <w:rsid w:val="0019369C"/>
    <w:rsid w:val="00196ABC"/>
    <w:rsid w:val="001B476D"/>
    <w:rsid w:val="001C1CB2"/>
    <w:rsid w:val="001C3BE5"/>
    <w:rsid w:val="001D1F8B"/>
    <w:rsid w:val="001E3416"/>
    <w:rsid w:val="001F2D5F"/>
    <w:rsid w:val="0021209D"/>
    <w:rsid w:val="0021561F"/>
    <w:rsid w:val="00221A25"/>
    <w:rsid w:val="002246FA"/>
    <w:rsid w:val="00234EA4"/>
    <w:rsid w:val="00236EAC"/>
    <w:rsid w:val="002460D1"/>
    <w:rsid w:val="00247E62"/>
    <w:rsid w:val="00257C35"/>
    <w:rsid w:val="00280E10"/>
    <w:rsid w:val="00297899"/>
    <w:rsid w:val="002A29DA"/>
    <w:rsid w:val="002A31AE"/>
    <w:rsid w:val="002B1CE8"/>
    <w:rsid w:val="002B65D8"/>
    <w:rsid w:val="002B66FA"/>
    <w:rsid w:val="002E4012"/>
    <w:rsid w:val="002E753B"/>
    <w:rsid w:val="002F0B7E"/>
    <w:rsid w:val="002F30D1"/>
    <w:rsid w:val="00306333"/>
    <w:rsid w:val="003143FB"/>
    <w:rsid w:val="0031684C"/>
    <w:rsid w:val="00325895"/>
    <w:rsid w:val="00325DB6"/>
    <w:rsid w:val="0033174C"/>
    <w:rsid w:val="00351301"/>
    <w:rsid w:val="003534F4"/>
    <w:rsid w:val="003547BD"/>
    <w:rsid w:val="00364B07"/>
    <w:rsid w:val="0037633C"/>
    <w:rsid w:val="00384D76"/>
    <w:rsid w:val="00387E7C"/>
    <w:rsid w:val="00393ECD"/>
    <w:rsid w:val="003A4F1A"/>
    <w:rsid w:val="003D1CDA"/>
    <w:rsid w:val="003D388C"/>
    <w:rsid w:val="003E3A30"/>
    <w:rsid w:val="003F3FE0"/>
    <w:rsid w:val="003F7F6A"/>
    <w:rsid w:val="00404DCE"/>
    <w:rsid w:val="004079C3"/>
    <w:rsid w:val="00411AED"/>
    <w:rsid w:val="00427C72"/>
    <w:rsid w:val="00432053"/>
    <w:rsid w:val="004320DD"/>
    <w:rsid w:val="00435C97"/>
    <w:rsid w:val="00443DFA"/>
    <w:rsid w:val="00464E21"/>
    <w:rsid w:val="00466435"/>
    <w:rsid w:val="00472F32"/>
    <w:rsid w:val="00474101"/>
    <w:rsid w:val="004809C7"/>
    <w:rsid w:val="00494B33"/>
    <w:rsid w:val="004974BB"/>
    <w:rsid w:val="004A4209"/>
    <w:rsid w:val="004A798A"/>
    <w:rsid w:val="004B190F"/>
    <w:rsid w:val="004B5F87"/>
    <w:rsid w:val="004B7F06"/>
    <w:rsid w:val="004C2DFC"/>
    <w:rsid w:val="004C7A50"/>
    <w:rsid w:val="004D091C"/>
    <w:rsid w:val="004D5A3A"/>
    <w:rsid w:val="004D65B6"/>
    <w:rsid w:val="004E7598"/>
    <w:rsid w:val="00500BA7"/>
    <w:rsid w:val="0050287D"/>
    <w:rsid w:val="00503189"/>
    <w:rsid w:val="00517396"/>
    <w:rsid w:val="005454AB"/>
    <w:rsid w:val="005565B8"/>
    <w:rsid w:val="005632E5"/>
    <w:rsid w:val="0056538D"/>
    <w:rsid w:val="00565FFD"/>
    <w:rsid w:val="005712C7"/>
    <w:rsid w:val="00575BC4"/>
    <w:rsid w:val="00575EBB"/>
    <w:rsid w:val="005A4FBC"/>
    <w:rsid w:val="005C4507"/>
    <w:rsid w:val="005D354B"/>
    <w:rsid w:val="005D589B"/>
    <w:rsid w:val="005D6A3C"/>
    <w:rsid w:val="005E5F85"/>
    <w:rsid w:val="005E7B00"/>
    <w:rsid w:val="005F7878"/>
    <w:rsid w:val="005F799D"/>
    <w:rsid w:val="006018B3"/>
    <w:rsid w:val="0060277E"/>
    <w:rsid w:val="006168E6"/>
    <w:rsid w:val="006323A0"/>
    <w:rsid w:val="00640F89"/>
    <w:rsid w:val="00650817"/>
    <w:rsid w:val="0065276F"/>
    <w:rsid w:val="00660E70"/>
    <w:rsid w:val="00663EB0"/>
    <w:rsid w:val="00664295"/>
    <w:rsid w:val="006931B8"/>
    <w:rsid w:val="006A0C2F"/>
    <w:rsid w:val="006A13CA"/>
    <w:rsid w:val="006C3B8A"/>
    <w:rsid w:val="006D0953"/>
    <w:rsid w:val="006D1F29"/>
    <w:rsid w:val="006D767B"/>
    <w:rsid w:val="006F5813"/>
    <w:rsid w:val="007002E3"/>
    <w:rsid w:val="00705DCC"/>
    <w:rsid w:val="00706879"/>
    <w:rsid w:val="00713CF9"/>
    <w:rsid w:val="007224A6"/>
    <w:rsid w:val="007275E3"/>
    <w:rsid w:val="0073263A"/>
    <w:rsid w:val="00737B0F"/>
    <w:rsid w:val="00752312"/>
    <w:rsid w:val="007523C8"/>
    <w:rsid w:val="00767E85"/>
    <w:rsid w:val="007702AF"/>
    <w:rsid w:val="00775F60"/>
    <w:rsid w:val="00780F08"/>
    <w:rsid w:val="0078319A"/>
    <w:rsid w:val="007A07E3"/>
    <w:rsid w:val="007B5D36"/>
    <w:rsid w:val="007C2D23"/>
    <w:rsid w:val="007C79AC"/>
    <w:rsid w:val="0080270E"/>
    <w:rsid w:val="00805F9C"/>
    <w:rsid w:val="00812EEA"/>
    <w:rsid w:val="00814C15"/>
    <w:rsid w:val="00816DC7"/>
    <w:rsid w:val="00816E54"/>
    <w:rsid w:val="008212D5"/>
    <w:rsid w:val="00822105"/>
    <w:rsid w:val="00832FD1"/>
    <w:rsid w:val="0083549C"/>
    <w:rsid w:val="00846FF8"/>
    <w:rsid w:val="00851E1C"/>
    <w:rsid w:val="0086128B"/>
    <w:rsid w:val="008706B7"/>
    <w:rsid w:val="008725F3"/>
    <w:rsid w:val="00877B01"/>
    <w:rsid w:val="00881807"/>
    <w:rsid w:val="008866F5"/>
    <w:rsid w:val="008974E3"/>
    <w:rsid w:val="008A6F0F"/>
    <w:rsid w:val="008B17CC"/>
    <w:rsid w:val="008C34A1"/>
    <w:rsid w:val="008C583A"/>
    <w:rsid w:val="008D3BAC"/>
    <w:rsid w:val="008D6AE8"/>
    <w:rsid w:val="008E49B8"/>
    <w:rsid w:val="008E5C6D"/>
    <w:rsid w:val="008F138B"/>
    <w:rsid w:val="008F260F"/>
    <w:rsid w:val="008F7DD0"/>
    <w:rsid w:val="00913176"/>
    <w:rsid w:val="00913D4B"/>
    <w:rsid w:val="009158AA"/>
    <w:rsid w:val="00922C4A"/>
    <w:rsid w:val="00924706"/>
    <w:rsid w:val="00926A01"/>
    <w:rsid w:val="00931867"/>
    <w:rsid w:val="00937D2B"/>
    <w:rsid w:val="009439A8"/>
    <w:rsid w:val="00954F50"/>
    <w:rsid w:val="00962A7E"/>
    <w:rsid w:val="00983468"/>
    <w:rsid w:val="009A2102"/>
    <w:rsid w:val="009A67DF"/>
    <w:rsid w:val="009C7D66"/>
    <w:rsid w:val="009D119C"/>
    <w:rsid w:val="009E127E"/>
    <w:rsid w:val="009E4FDC"/>
    <w:rsid w:val="009E54ED"/>
    <w:rsid w:val="00A12503"/>
    <w:rsid w:val="00A12A5C"/>
    <w:rsid w:val="00A15C44"/>
    <w:rsid w:val="00A2306E"/>
    <w:rsid w:val="00A2314B"/>
    <w:rsid w:val="00A3269E"/>
    <w:rsid w:val="00A52AFB"/>
    <w:rsid w:val="00A57E10"/>
    <w:rsid w:val="00A6076C"/>
    <w:rsid w:val="00A61C54"/>
    <w:rsid w:val="00A75E80"/>
    <w:rsid w:val="00A81B1F"/>
    <w:rsid w:val="00A87602"/>
    <w:rsid w:val="00A91B55"/>
    <w:rsid w:val="00AA5787"/>
    <w:rsid w:val="00AA7CC7"/>
    <w:rsid w:val="00AB03D7"/>
    <w:rsid w:val="00AC5B93"/>
    <w:rsid w:val="00AD5D6B"/>
    <w:rsid w:val="00AE2732"/>
    <w:rsid w:val="00AE2CC8"/>
    <w:rsid w:val="00AE5852"/>
    <w:rsid w:val="00AE70B0"/>
    <w:rsid w:val="00AE7C40"/>
    <w:rsid w:val="00AF47D9"/>
    <w:rsid w:val="00AF7749"/>
    <w:rsid w:val="00B0513A"/>
    <w:rsid w:val="00B2223C"/>
    <w:rsid w:val="00B2473F"/>
    <w:rsid w:val="00B25750"/>
    <w:rsid w:val="00B275B6"/>
    <w:rsid w:val="00B310B6"/>
    <w:rsid w:val="00B3171B"/>
    <w:rsid w:val="00B40C7D"/>
    <w:rsid w:val="00B414ED"/>
    <w:rsid w:val="00B536FE"/>
    <w:rsid w:val="00B561CA"/>
    <w:rsid w:val="00B57473"/>
    <w:rsid w:val="00B61975"/>
    <w:rsid w:val="00B663F8"/>
    <w:rsid w:val="00B66C13"/>
    <w:rsid w:val="00B80537"/>
    <w:rsid w:val="00B926B5"/>
    <w:rsid w:val="00BA04FB"/>
    <w:rsid w:val="00BA0F1A"/>
    <w:rsid w:val="00BA76F0"/>
    <w:rsid w:val="00BB0FDB"/>
    <w:rsid w:val="00BB451D"/>
    <w:rsid w:val="00BB454B"/>
    <w:rsid w:val="00BB7C25"/>
    <w:rsid w:val="00BC4A70"/>
    <w:rsid w:val="00BC5576"/>
    <w:rsid w:val="00BD0467"/>
    <w:rsid w:val="00BD743C"/>
    <w:rsid w:val="00C0281B"/>
    <w:rsid w:val="00C12D38"/>
    <w:rsid w:val="00C378EC"/>
    <w:rsid w:val="00C40B74"/>
    <w:rsid w:val="00C438B3"/>
    <w:rsid w:val="00C514B2"/>
    <w:rsid w:val="00C5402F"/>
    <w:rsid w:val="00C63FAB"/>
    <w:rsid w:val="00C71781"/>
    <w:rsid w:val="00C735FB"/>
    <w:rsid w:val="00C774C5"/>
    <w:rsid w:val="00C8076A"/>
    <w:rsid w:val="00C85756"/>
    <w:rsid w:val="00C91BAA"/>
    <w:rsid w:val="00CA2B7C"/>
    <w:rsid w:val="00CA2C2F"/>
    <w:rsid w:val="00CA403F"/>
    <w:rsid w:val="00CA4A26"/>
    <w:rsid w:val="00CB0818"/>
    <w:rsid w:val="00CB2A6B"/>
    <w:rsid w:val="00CC062A"/>
    <w:rsid w:val="00CC1D55"/>
    <w:rsid w:val="00CE5009"/>
    <w:rsid w:val="00CF3BA9"/>
    <w:rsid w:val="00D04DC9"/>
    <w:rsid w:val="00D07D6F"/>
    <w:rsid w:val="00D16111"/>
    <w:rsid w:val="00D1649B"/>
    <w:rsid w:val="00D37071"/>
    <w:rsid w:val="00D406AA"/>
    <w:rsid w:val="00D44081"/>
    <w:rsid w:val="00D5760E"/>
    <w:rsid w:val="00D60E22"/>
    <w:rsid w:val="00D61AC5"/>
    <w:rsid w:val="00D61B2A"/>
    <w:rsid w:val="00D65EA2"/>
    <w:rsid w:val="00D6650B"/>
    <w:rsid w:val="00D73A0F"/>
    <w:rsid w:val="00D94020"/>
    <w:rsid w:val="00D9477E"/>
    <w:rsid w:val="00D94D39"/>
    <w:rsid w:val="00DA7368"/>
    <w:rsid w:val="00DA7B31"/>
    <w:rsid w:val="00DB7899"/>
    <w:rsid w:val="00DC392E"/>
    <w:rsid w:val="00DD042B"/>
    <w:rsid w:val="00DD3AFA"/>
    <w:rsid w:val="00DE3F66"/>
    <w:rsid w:val="00DF49E9"/>
    <w:rsid w:val="00DF7E03"/>
    <w:rsid w:val="00E215A6"/>
    <w:rsid w:val="00E23CAE"/>
    <w:rsid w:val="00E3211E"/>
    <w:rsid w:val="00E36291"/>
    <w:rsid w:val="00E45485"/>
    <w:rsid w:val="00E54250"/>
    <w:rsid w:val="00E56014"/>
    <w:rsid w:val="00E7236E"/>
    <w:rsid w:val="00E921C3"/>
    <w:rsid w:val="00EA1D90"/>
    <w:rsid w:val="00EB6BD4"/>
    <w:rsid w:val="00EB70A8"/>
    <w:rsid w:val="00EC683A"/>
    <w:rsid w:val="00EC7049"/>
    <w:rsid w:val="00ED298B"/>
    <w:rsid w:val="00EE559D"/>
    <w:rsid w:val="00EE62D1"/>
    <w:rsid w:val="00F01A82"/>
    <w:rsid w:val="00F04827"/>
    <w:rsid w:val="00F23E2F"/>
    <w:rsid w:val="00F376FF"/>
    <w:rsid w:val="00F74AEA"/>
    <w:rsid w:val="00F76E7F"/>
    <w:rsid w:val="00F776C1"/>
    <w:rsid w:val="00FA1019"/>
    <w:rsid w:val="00FB74FC"/>
    <w:rsid w:val="00FC026B"/>
    <w:rsid w:val="00FC180B"/>
    <w:rsid w:val="00FC7B52"/>
    <w:rsid w:val="00FD654C"/>
    <w:rsid w:val="00FE3029"/>
    <w:rsid w:val="00FF1186"/>
    <w:rsid w:val="00FF6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476396"/>
  <w15:chartTrackingRefBased/>
  <w15:docId w15:val="{89057F2E-E923-4DB3-9617-7DE5FAE7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5009"/>
    <w:pPr>
      <w:tabs>
        <w:tab w:val="center" w:pos="4252"/>
        <w:tab w:val="right" w:pos="8504"/>
      </w:tabs>
      <w:snapToGrid w:val="0"/>
    </w:pPr>
  </w:style>
  <w:style w:type="character" w:customStyle="1" w:styleId="a4">
    <w:name w:val="ヘッダー (文字)"/>
    <w:basedOn w:val="a0"/>
    <w:link w:val="a3"/>
    <w:uiPriority w:val="99"/>
    <w:rsid w:val="00CE5009"/>
  </w:style>
  <w:style w:type="paragraph" w:styleId="a5">
    <w:name w:val="footer"/>
    <w:basedOn w:val="a"/>
    <w:link w:val="a6"/>
    <w:uiPriority w:val="99"/>
    <w:unhideWhenUsed/>
    <w:rsid w:val="00CE5009"/>
    <w:pPr>
      <w:tabs>
        <w:tab w:val="center" w:pos="4252"/>
        <w:tab w:val="right" w:pos="8504"/>
      </w:tabs>
      <w:snapToGrid w:val="0"/>
    </w:pPr>
  </w:style>
  <w:style w:type="character" w:customStyle="1" w:styleId="a6">
    <w:name w:val="フッター (文字)"/>
    <w:basedOn w:val="a0"/>
    <w:link w:val="a5"/>
    <w:uiPriority w:val="99"/>
    <w:rsid w:val="00CE5009"/>
  </w:style>
  <w:style w:type="paragraph" w:styleId="a7">
    <w:name w:val="Note Heading"/>
    <w:basedOn w:val="a"/>
    <w:next w:val="a"/>
    <w:link w:val="a8"/>
    <w:uiPriority w:val="99"/>
    <w:unhideWhenUsed/>
    <w:rsid w:val="00962A7E"/>
    <w:pPr>
      <w:jc w:val="center"/>
    </w:pPr>
    <w:rPr>
      <w:rFonts w:asciiTheme="minorEastAsia" w:hAnsiTheme="minorEastAsia"/>
      <w:sz w:val="24"/>
      <w:szCs w:val="24"/>
    </w:rPr>
  </w:style>
  <w:style w:type="character" w:customStyle="1" w:styleId="a8">
    <w:name w:val="記 (文字)"/>
    <w:basedOn w:val="a0"/>
    <w:link w:val="a7"/>
    <w:uiPriority w:val="99"/>
    <w:rsid w:val="00962A7E"/>
    <w:rPr>
      <w:rFonts w:asciiTheme="minorEastAsia" w:hAnsiTheme="minorEastAsia"/>
      <w:sz w:val="24"/>
      <w:szCs w:val="24"/>
    </w:rPr>
  </w:style>
  <w:style w:type="paragraph" w:styleId="a9">
    <w:name w:val="Closing"/>
    <w:basedOn w:val="a"/>
    <w:link w:val="aa"/>
    <w:uiPriority w:val="99"/>
    <w:unhideWhenUsed/>
    <w:rsid w:val="00962A7E"/>
    <w:pPr>
      <w:jc w:val="right"/>
    </w:pPr>
    <w:rPr>
      <w:rFonts w:asciiTheme="minorEastAsia" w:hAnsiTheme="minorEastAsia"/>
      <w:sz w:val="24"/>
      <w:szCs w:val="24"/>
    </w:rPr>
  </w:style>
  <w:style w:type="character" w:customStyle="1" w:styleId="aa">
    <w:name w:val="結語 (文字)"/>
    <w:basedOn w:val="a0"/>
    <w:link w:val="a9"/>
    <w:uiPriority w:val="99"/>
    <w:rsid w:val="00962A7E"/>
    <w:rPr>
      <w:rFonts w:asciiTheme="minorEastAsia" w:hAnsiTheme="minorEastAsia"/>
      <w:sz w:val="24"/>
      <w:szCs w:val="24"/>
    </w:rPr>
  </w:style>
  <w:style w:type="table" w:styleId="ab">
    <w:name w:val="Table Grid"/>
    <w:basedOn w:val="a1"/>
    <w:uiPriority w:val="39"/>
    <w:rsid w:val="00962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94D3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94D39"/>
    <w:rPr>
      <w:rFonts w:asciiTheme="majorHAnsi" w:eastAsiaTheme="majorEastAsia" w:hAnsiTheme="majorHAnsi" w:cstheme="majorBidi"/>
      <w:sz w:val="18"/>
      <w:szCs w:val="18"/>
    </w:rPr>
  </w:style>
  <w:style w:type="character" w:styleId="ae">
    <w:name w:val="Hyperlink"/>
    <w:basedOn w:val="a0"/>
    <w:uiPriority w:val="99"/>
    <w:unhideWhenUsed/>
    <w:rsid w:val="00913176"/>
    <w:rPr>
      <w:color w:val="0563C1" w:themeColor="hyperlink"/>
      <w:u w:val="single"/>
    </w:rPr>
  </w:style>
  <w:style w:type="paragraph" w:styleId="af">
    <w:name w:val="Plain Text"/>
    <w:basedOn w:val="a"/>
    <w:link w:val="af0"/>
    <w:uiPriority w:val="99"/>
    <w:unhideWhenUsed/>
    <w:rsid w:val="008F138B"/>
    <w:pPr>
      <w:jc w:val="left"/>
    </w:pPr>
    <w:rPr>
      <w:rFonts w:ascii="ＭＳ Ｐゴシック" w:eastAsia="ＭＳ Ｐゴシック" w:hAnsi="Courier New" w:cs="Courier New"/>
      <w:sz w:val="22"/>
    </w:rPr>
  </w:style>
  <w:style w:type="character" w:customStyle="1" w:styleId="af0">
    <w:name w:val="書式なし (文字)"/>
    <w:basedOn w:val="a0"/>
    <w:link w:val="af"/>
    <w:uiPriority w:val="99"/>
    <w:rsid w:val="008F138B"/>
    <w:rPr>
      <w:rFonts w:ascii="ＭＳ Ｐゴシック" w:eastAsia="ＭＳ Ｐゴシック" w:hAnsi="Courier New" w:cs="Courier New"/>
      <w:sz w:val="22"/>
    </w:rPr>
  </w:style>
  <w:style w:type="paragraph" w:customStyle="1" w:styleId="Default">
    <w:name w:val="Default"/>
    <w:rsid w:val="00191871"/>
    <w:pPr>
      <w:widowControl w:val="0"/>
      <w:autoSpaceDE w:val="0"/>
      <w:autoSpaceDN w:val="0"/>
      <w:adjustRightInd w:val="0"/>
    </w:pPr>
    <w:rPr>
      <w:rFonts w:ascii="ＭＳ 明朝" w:eastAsia="ＭＳ 明朝" w:cs="ＭＳ 明朝"/>
      <w:color w:val="000000"/>
      <w:kern w:val="0"/>
      <w:sz w:val="24"/>
      <w:szCs w:val="24"/>
    </w:rPr>
  </w:style>
  <w:style w:type="paragraph" w:styleId="af1">
    <w:name w:val="Date"/>
    <w:basedOn w:val="a"/>
    <w:next w:val="a"/>
    <w:link w:val="af2"/>
    <w:uiPriority w:val="99"/>
    <w:semiHidden/>
    <w:unhideWhenUsed/>
    <w:rsid w:val="00805F9C"/>
  </w:style>
  <w:style w:type="character" w:customStyle="1" w:styleId="af2">
    <w:name w:val="日付 (文字)"/>
    <w:basedOn w:val="a0"/>
    <w:link w:val="af1"/>
    <w:uiPriority w:val="99"/>
    <w:semiHidden/>
    <w:rsid w:val="00805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59287">
      <w:bodyDiv w:val="1"/>
      <w:marLeft w:val="0"/>
      <w:marRight w:val="0"/>
      <w:marTop w:val="0"/>
      <w:marBottom w:val="0"/>
      <w:divBdr>
        <w:top w:val="none" w:sz="0" w:space="0" w:color="auto"/>
        <w:left w:val="none" w:sz="0" w:space="0" w:color="auto"/>
        <w:bottom w:val="none" w:sz="0" w:space="0" w:color="auto"/>
        <w:right w:val="none" w:sz="0" w:space="0" w:color="auto"/>
      </w:divBdr>
    </w:div>
    <w:div w:id="751776609">
      <w:bodyDiv w:val="1"/>
      <w:marLeft w:val="0"/>
      <w:marRight w:val="0"/>
      <w:marTop w:val="0"/>
      <w:marBottom w:val="0"/>
      <w:divBdr>
        <w:top w:val="none" w:sz="0" w:space="0" w:color="auto"/>
        <w:left w:val="none" w:sz="0" w:space="0" w:color="auto"/>
        <w:bottom w:val="none" w:sz="0" w:space="0" w:color="auto"/>
        <w:right w:val="none" w:sz="0" w:space="0" w:color="auto"/>
      </w:divBdr>
    </w:div>
    <w:div w:id="782503687">
      <w:bodyDiv w:val="1"/>
      <w:marLeft w:val="0"/>
      <w:marRight w:val="0"/>
      <w:marTop w:val="0"/>
      <w:marBottom w:val="0"/>
      <w:divBdr>
        <w:top w:val="none" w:sz="0" w:space="0" w:color="auto"/>
        <w:left w:val="none" w:sz="0" w:space="0" w:color="auto"/>
        <w:bottom w:val="none" w:sz="0" w:space="0" w:color="auto"/>
        <w:right w:val="none" w:sz="0" w:space="0" w:color="auto"/>
      </w:divBdr>
    </w:div>
    <w:div w:id="1357850063">
      <w:bodyDiv w:val="1"/>
      <w:marLeft w:val="0"/>
      <w:marRight w:val="0"/>
      <w:marTop w:val="0"/>
      <w:marBottom w:val="0"/>
      <w:divBdr>
        <w:top w:val="none" w:sz="0" w:space="0" w:color="auto"/>
        <w:left w:val="none" w:sz="0" w:space="0" w:color="auto"/>
        <w:bottom w:val="none" w:sz="0" w:space="0" w:color="auto"/>
        <w:right w:val="none" w:sz="0" w:space="0" w:color="auto"/>
      </w:divBdr>
    </w:div>
    <w:div w:id="209573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4C43C-71C0-44F7-8D89-279C0C0E8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1315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国税庁</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国税庁</dc:creator>
  <cp:keywords/>
  <dc:description/>
  <cp:lastModifiedBy>関澤　健太郎</cp:lastModifiedBy>
  <cp:revision>2</cp:revision>
  <cp:lastPrinted>2022-08-01T04:06:00Z</cp:lastPrinted>
  <dcterms:created xsi:type="dcterms:W3CDTF">2022-08-01T04:06:00Z</dcterms:created>
  <dcterms:modified xsi:type="dcterms:W3CDTF">2022-08-01T04:06:00Z</dcterms:modified>
</cp:coreProperties>
</file>