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7BC2" w14:textId="1CFEEFA3" w:rsidR="00E11008" w:rsidRDefault="00AA5B28">
      <w:pPr>
        <w:jc w:val="center"/>
        <w:rPr>
          <w:rFonts w:asciiTheme="majorEastAsia" w:eastAsiaTheme="majorEastAsia" w:hAnsiTheme="majorEastAsia"/>
          <w:sz w:val="22"/>
        </w:rPr>
      </w:pPr>
      <w:r>
        <w:rPr>
          <w:rFonts w:ascii="ＭＳ ゴシック" w:eastAsia="ＭＳ ゴシック" w:hAnsi="ＭＳ ゴシック" w:hint="eastAsia"/>
          <w:noProof/>
          <w:sz w:val="26"/>
        </w:rPr>
        <mc:AlternateContent>
          <mc:Choice Requires="wps">
            <w:drawing>
              <wp:anchor distT="0" distB="0" distL="114300" distR="114300" simplePos="0" relativeHeight="251659264" behindDoc="0" locked="0" layoutInCell="1" allowOverlap="1" wp14:anchorId="7B3C0811" wp14:editId="1C5E4894">
                <wp:simplePos x="0" y="0"/>
                <wp:positionH relativeFrom="margin">
                  <wp:posOffset>5858891</wp:posOffset>
                </wp:positionH>
                <wp:positionV relativeFrom="paragraph">
                  <wp:posOffset>-204470</wp:posOffset>
                </wp:positionV>
                <wp:extent cx="636564" cy="315131"/>
                <wp:effectExtent l="0" t="0" r="11430" b="27940"/>
                <wp:wrapNone/>
                <wp:docPr id="1" name="テキスト ボックス 1"/>
                <wp:cNvGraphicFramePr/>
                <a:graphic xmlns:a="http://schemas.openxmlformats.org/drawingml/2006/main">
                  <a:graphicData uri="http://schemas.microsoft.com/office/word/2010/wordprocessingShape">
                    <wps:wsp>
                      <wps:cNvSpPr txBox="1"/>
                      <wps:spPr>
                        <a:xfrm>
                          <a:off x="0" y="0"/>
                          <a:ext cx="636564" cy="315131"/>
                        </a:xfrm>
                        <a:prstGeom prst="rect">
                          <a:avLst/>
                        </a:prstGeom>
                        <a:solidFill>
                          <a:sysClr val="window" lastClr="FFFFFF"/>
                        </a:solidFill>
                        <a:ln w="6350">
                          <a:solidFill>
                            <a:prstClr val="black"/>
                          </a:solidFill>
                        </a:ln>
                      </wps:spPr>
                      <wps:txbx>
                        <w:txbxContent>
                          <w:p w14:paraId="39D479E9" w14:textId="11639673" w:rsidR="00AA5B28" w:rsidRPr="00C907E8" w:rsidRDefault="00AA5B28" w:rsidP="00AA5B28">
                            <w:pPr>
                              <w:jc w:val="center"/>
                              <w:rPr>
                                <w:rFonts w:ascii="ＭＳ Ｐゴシック" w:eastAsia="ＭＳ Ｐゴシック" w:hAnsi="ＭＳ Ｐゴシック"/>
                              </w:rPr>
                            </w:pPr>
                            <w:r w:rsidRPr="00C907E8">
                              <w:rPr>
                                <w:rFonts w:ascii="ＭＳ Ｐゴシック" w:eastAsia="ＭＳ Ｐゴシック" w:hAnsi="ＭＳ Ｐゴシック" w:hint="eastAsia"/>
                              </w:rPr>
                              <w:t>別紙</w:t>
                            </w:r>
                            <w:r>
                              <w:rPr>
                                <w:rFonts w:ascii="ＭＳ Ｐゴシック" w:eastAsia="ＭＳ Ｐゴシック" w:hAnsi="ＭＳ Ｐ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C0811" id="_x0000_t202" coordsize="21600,21600" o:spt="202" path="m,l,21600r21600,l21600,xe">
                <v:stroke joinstyle="miter"/>
                <v:path gradientshapeok="t" o:connecttype="rect"/>
              </v:shapetype>
              <v:shape id="テキスト ボックス 1" o:spid="_x0000_s1026" type="#_x0000_t202" style="position:absolute;left:0;text-align:left;margin-left:461.35pt;margin-top:-16.1pt;width:50.1pt;height:2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" fillcolor="window" strokeweight=".5pt">
                <v:textbox>
                  <w:txbxContent>
                    <w:p w14:paraId="39D479E9" w14:textId="11639673" w:rsidR="00AA5B28" w:rsidRPr="00C907E8" w:rsidRDefault="00AA5B28" w:rsidP="00AA5B28">
                      <w:pPr>
                        <w:jc w:val="center"/>
                        <w:rPr>
                          <w:rFonts w:ascii="ＭＳ Ｐゴシック" w:eastAsia="ＭＳ Ｐゴシック" w:hAnsi="ＭＳ Ｐゴシック" w:hint="eastAsia"/>
                        </w:rPr>
                      </w:pPr>
                      <w:r w:rsidRPr="00C907E8">
                        <w:rPr>
                          <w:rFonts w:ascii="ＭＳ Ｐゴシック" w:eastAsia="ＭＳ Ｐゴシック" w:hAnsi="ＭＳ Ｐゴシック" w:hint="eastAsia"/>
                        </w:rPr>
                        <w:t>別紙</w:t>
                      </w:r>
                      <w:r>
                        <w:rPr>
                          <w:rFonts w:ascii="ＭＳ Ｐゴシック" w:eastAsia="ＭＳ Ｐゴシック" w:hAnsi="ＭＳ Ｐゴシック" w:hint="eastAsia"/>
                        </w:rPr>
                        <w:t>３</w:t>
                      </w:r>
                    </w:p>
                  </w:txbxContent>
                </v:textbox>
                <w10:wrap anchorx="margin"/>
              </v:shape>
            </w:pict>
          </mc:Fallback>
        </mc:AlternateContent>
      </w:r>
      <w:r w:rsidR="001C4457">
        <w:rPr>
          <w:rFonts w:asciiTheme="majorEastAsia" w:eastAsiaTheme="majorEastAsia" w:hAnsiTheme="majorEastAsia" w:hint="eastAsia"/>
          <w:sz w:val="22"/>
        </w:rPr>
        <w:t>令和</w:t>
      </w:r>
      <w:r w:rsidR="000A6A35">
        <w:rPr>
          <w:rFonts w:asciiTheme="majorEastAsia" w:eastAsiaTheme="majorEastAsia" w:hAnsiTheme="majorEastAsia" w:hint="eastAsia"/>
          <w:sz w:val="22"/>
        </w:rPr>
        <w:t>７</w:t>
      </w:r>
      <w:r w:rsidR="002A1CBC">
        <w:rPr>
          <w:rFonts w:asciiTheme="majorEastAsia" w:eastAsiaTheme="majorEastAsia" w:hAnsiTheme="majorEastAsia" w:hint="eastAsia"/>
          <w:sz w:val="22"/>
        </w:rPr>
        <w:t>年度　静岡県森林・林業技術研究発表会 プログラム</w:t>
      </w:r>
    </w:p>
    <w:p w14:paraId="6867CC8B" w14:textId="77777777" w:rsidR="00E11008" w:rsidRDefault="00E11008">
      <w:pPr>
        <w:rPr>
          <w:rFonts w:asciiTheme="majorEastAsia" w:eastAsiaTheme="majorEastAsia" w:hAnsiTheme="majorEastAsia"/>
          <w:sz w:val="22"/>
        </w:rPr>
      </w:pPr>
    </w:p>
    <w:p w14:paraId="711ECF21" w14:textId="77777777" w:rsidR="00E11008" w:rsidRDefault="002A1CBC">
      <w:pPr>
        <w:rPr>
          <w:rFonts w:asciiTheme="majorEastAsia" w:eastAsiaTheme="majorEastAsia" w:hAnsiTheme="majorEastAsia"/>
          <w:sz w:val="22"/>
        </w:rPr>
      </w:pPr>
      <w:r>
        <w:rPr>
          <w:rFonts w:asciiTheme="majorEastAsia" w:eastAsiaTheme="majorEastAsia" w:hAnsiTheme="majorEastAsia" w:hint="eastAsia"/>
          <w:sz w:val="22"/>
        </w:rPr>
        <w:t>１　開会・２　あいさつ（</w:t>
      </w:r>
      <w:r w:rsidR="001C4457">
        <w:rPr>
          <w:rFonts w:asciiTheme="majorEastAsia" w:eastAsiaTheme="majorEastAsia" w:hAnsiTheme="majorEastAsia" w:hint="eastAsia"/>
          <w:sz w:val="22"/>
        </w:rPr>
        <w:t>09</w:t>
      </w:r>
      <w:r>
        <w:rPr>
          <w:rFonts w:asciiTheme="majorEastAsia" w:eastAsiaTheme="majorEastAsia" w:hAnsiTheme="majorEastAsia" w:hint="eastAsia"/>
          <w:sz w:val="22"/>
        </w:rPr>
        <w:t>：</w:t>
      </w:r>
      <w:r w:rsidR="001C4457">
        <w:rPr>
          <w:rFonts w:asciiTheme="majorEastAsia" w:eastAsiaTheme="majorEastAsia" w:hAnsiTheme="majorEastAsia" w:hint="eastAsia"/>
          <w:sz w:val="22"/>
        </w:rPr>
        <w:t>2</w:t>
      </w:r>
      <w:r>
        <w:rPr>
          <w:rFonts w:asciiTheme="majorEastAsia" w:eastAsiaTheme="majorEastAsia" w:hAnsiTheme="majorEastAsia" w:hint="eastAsia"/>
          <w:sz w:val="22"/>
        </w:rPr>
        <w:t>0～</w:t>
      </w:r>
      <w:r w:rsidR="001C4457">
        <w:rPr>
          <w:rFonts w:asciiTheme="majorEastAsia" w:eastAsiaTheme="majorEastAsia" w:hAnsiTheme="majorEastAsia" w:hint="eastAsia"/>
          <w:sz w:val="22"/>
        </w:rPr>
        <w:t>09</w:t>
      </w:r>
      <w:r>
        <w:rPr>
          <w:rFonts w:asciiTheme="majorEastAsia" w:eastAsiaTheme="majorEastAsia" w:hAnsiTheme="majorEastAsia" w:hint="eastAsia"/>
          <w:sz w:val="22"/>
        </w:rPr>
        <w:t>：</w:t>
      </w:r>
      <w:r w:rsidR="001C4457">
        <w:rPr>
          <w:rFonts w:asciiTheme="majorEastAsia" w:eastAsiaTheme="majorEastAsia" w:hAnsiTheme="majorEastAsia" w:hint="eastAsia"/>
          <w:sz w:val="22"/>
        </w:rPr>
        <w:t>4</w:t>
      </w:r>
      <w:r>
        <w:rPr>
          <w:rFonts w:asciiTheme="majorEastAsia" w:eastAsiaTheme="majorEastAsia" w:hAnsiTheme="majorEastAsia" w:hint="eastAsia"/>
          <w:sz w:val="22"/>
        </w:rPr>
        <w:t>0）</w:t>
      </w:r>
    </w:p>
    <w:p w14:paraId="45FD0EA3" w14:textId="77777777" w:rsidR="00E11008" w:rsidRPr="001C4457" w:rsidRDefault="00E11008">
      <w:pPr>
        <w:rPr>
          <w:rFonts w:asciiTheme="majorEastAsia" w:eastAsiaTheme="majorEastAsia" w:hAnsiTheme="majorEastAsia"/>
          <w:sz w:val="22"/>
        </w:rPr>
      </w:pPr>
    </w:p>
    <w:p w14:paraId="1827618D" w14:textId="77777777" w:rsidR="00E11008" w:rsidRDefault="002A1CBC">
      <w:pPr>
        <w:rPr>
          <w:rFonts w:asciiTheme="majorEastAsia" w:eastAsiaTheme="majorEastAsia" w:hAnsiTheme="majorEastAsia"/>
        </w:rPr>
      </w:pPr>
      <w:r>
        <w:rPr>
          <w:rFonts w:asciiTheme="majorEastAsia" w:eastAsiaTheme="majorEastAsia" w:hAnsiTheme="majorEastAsia" w:hint="eastAsia"/>
          <w:sz w:val="22"/>
        </w:rPr>
        <w:t xml:space="preserve">３　発表　　　　　　　　　　　　　　　　　　　　　</w:t>
      </w:r>
      <w:r>
        <w:rPr>
          <w:rFonts w:asciiTheme="majorEastAsia" w:eastAsiaTheme="majorEastAsia" w:hAnsiTheme="majorEastAsia" w:hint="eastAsia"/>
          <w:sz w:val="18"/>
        </w:rPr>
        <w:t>１件あたり20分。うち発表時間15分、質疑応答時間５分</w:t>
      </w:r>
    </w:p>
    <w:tbl>
      <w:tblPr>
        <w:tblW w:w="10112"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396"/>
        <w:gridCol w:w="700"/>
        <w:gridCol w:w="8024"/>
        <w:gridCol w:w="992"/>
      </w:tblGrid>
      <w:tr w:rsidR="00E11008" w14:paraId="679F115A" w14:textId="77777777">
        <w:trPr>
          <w:trHeight w:val="283"/>
        </w:trPr>
        <w:tc>
          <w:tcPr>
            <w:tcW w:w="396" w:type="dxa"/>
            <w:shd w:val="clear" w:color="auto" w:fill="auto"/>
            <w:vAlign w:val="center"/>
          </w:tcPr>
          <w:p w14:paraId="39D62C00" w14:textId="77777777" w:rsidR="00E11008" w:rsidRDefault="002A1CBC">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No</w:t>
            </w:r>
          </w:p>
        </w:tc>
        <w:tc>
          <w:tcPr>
            <w:tcW w:w="700" w:type="dxa"/>
            <w:vAlign w:val="center"/>
          </w:tcPr>
          <w:p w14:paraId="6862C44E" w14:textId="77777777" w:rsidR="00E11008" w:rsidRDefault="002A1CBC">
            <w:pPr>
              <w:widowControl/>
              <w:snapToGrid w:val="0"/>
              <w:ind w:leftChars="-30" w:left="-63" w:rightChars="-30" w:right="-63"/>
              <w:jc w:val="center"/>
              <w:rPr>
                <w:rFonts w:asciiTheme="majorEastAsia" w:eastAsiaTheme="majorEastAsia" w:hAnsiTheme="majorEastAsia"/>
                <w:color w:val="000000"/>
                <w:w w:val="80"/>
                <w:kern w:val="0"/>
                <w:sz w:val="18"/>
              </w:rPr>
            </w:pPr>
            <w:r>
              <w:rPr>
                <w:rFonts w:asciiTheme="majorEastAsia" w:eastAsiaTheme="majorEastAsia" w:hAnsiTheme="majorEastAsia" w:hint="eastAsia"/>
                <w:color w:val="000000"/>
                <w:w w:val="80"/>
                <w:kern w:val="0"/>
                <w:sz w:val="18"/>
              </w:rPr>
              <w:t>開始時刻</w:t>
            </w:r>
          </w:p>
        </w:tc>
        <w:tc>
          <w:tcPr>
            <w:tcW w:w="8024" w:type="dxa"/>
            <w:shd w:val="clear" w:color="auto" w:fill="auto"/>
            <w:vAlign w:val="center"/>
          </w:tcPr>
          <w:p w14:paraId="3011C90A" w14:textId="77777777" w:rsidR="00E11008" w:rsidRDefault="002A1CBC">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発表題目・発表者</w:t>
            </w:r>
          </w:p>
        </w:tc>
        <w:tc>
          <w:tcPr>
            <w:tcW w:w="992" w:type="dxa"/>
            <w:shd w:val="clear" w:color="auto" w:fill="auto"/>
            <w:vAlign w:val="center"/>
          </w:tcPr>
          <w:p w14:paraId="355A6345" w14:textId="77777777" w:rsidR="00E11008" w:rsidRDefault="002A1CBC">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分野</w:t>
            </w:r>
          </w:p>
        </w:tc>
      </w:tr>
      <w:tr w:rsidR="000A6A35" w14:paraId="51E0B995" w14:textId="77777777">
        <w:trPr>
          <w:trHeight w:val="794"/>
        </w:trPr>
        <w:tc>
          <w:tcPr>
            <w:tcW w:w="396" w:type="dxa"/>
            <w:shd w:val="clear" w:color="auto" w:fill="auto"/>
            <w:vAlign w:val="center"/>
          </w:tcPr>
          <w:p w14:paraId="5C6987E1" w14:textId="77777777" w:rsidR="000A6A35" w:rsidRDefault="000A6A35" w:rsidP="000A6A35">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1</w:t>
            </w:r>
          </w:p>
        </w:tc>
        <w:tc>
          <w:tcPr>
            <w:tcW w:w="700" w:type="dxa"/>
            <w:vAlign w:val="center"/>
          </w:tcPr>
          <w:p w14:paraId="578EA8F0" w14:textId="77777777" w:rsidR="000A6A35" w:rsidRDefault="000A6A35" w:rsidP="000A6A35">
            <w:pPr>
              <w:widowControl/>
              <w:snapToGrid w:val="0"/>
              <w:ind w:rightChars="-57" w:right="-120"/>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09:40</w:t>
            </w:r>
          </w:p>
        </w:tc>
        <w:tc>
          <w:tcPr>
            <w:tcW w:w="8024" w:type="dxa"/>
            <w:shd w:val="clear" w:color="auto" w:fill="auto"/>
            <w:vAlign w:val="center"/>
          </w:tcPr>
          <w:p w14:paraId="16F3F61A" w14:textId="46124780" w:rsidR="000A6A35" w:rsidRDefault="007D1BAC" w:rsidP="000A6A35">
            <w:pPr>
              <w:widowControl/>
              <w:snapToGrid w:val="0"/>
              <w:jc w:val="left"/>
              <w:rPr>
                <w:rFonts w:asciiTheme="majorEastAsia" w:eastAsiaTheme="majorEastAsia" w:hAnsiTheme="majorEastAsia"/>
                <w:kern w:val="0"/>
                <w:sz w:val="18"/>
              </w:rPr>
            </w:pPr>
            <w:r w:rsidRPr="007D1BAC">
              <w:rPr>
                <w:rFonts w:asciiTheme="majorEastAsia" w:eastAsiaTheme="majorEastAsia" w:hAnsiTheme="majorEastAsia" w:hint="eastAsia"/>
                <w:kern w:val="0"/>
                <w:sz w:val="18"/>
              </w:rPr>
              <w:t>志太榛原農林管内における「森の力」の回復状況についての一考察</w:t>
            </w:r>
          </w:p>
          <w:p w14:paraId="2835010A" w14:textId="77777777" w:rsidR="000A6A35" w:rsidRDefault="000A6A35" w:rsidP="000A6A35">
            <w:pPr>
              <w:widowControl/>
              <w:snapToGrid w:val="0"/>
              <w:ind w:leftChars="-211" w:left="-443"/>
              <w:jc w:val="right"/>
              <w:rPr>
                <w:rFonts w:asciiTheme="majorEastAsia" w:eastAsiaTheme="majorEastAsia" w:hAnsiTheme="majorEastAsia"/>
                <w:kern w:val="0"/>
                <w:sz w:val="18"/>
              </w:rPr>
            </w:pPr>
            <w:r>
              <w:rPr>
                <w:rFonts w:asciiTheme="majorEastAsia" w:eastAsiaTheme="majorEastAsia" w:hAnsiTheme="majorEastAsia" w:hint="eastAsia"/>
                <w:kern w:val="0"/>
                <w:sz w:val="18"/>
              </w:rPr>
              <w:t xml:space="preserve">　</w:t>
            </w:r>
          </w:p>
          <w:p w14:paraId="14759BF3" w14:textId="4641BA2E" w:rsidR="000A6A35" w:rsidRPr="002A1CBC" w:rsidRDefault="000A6A35" w:rsidP="000A6A35">
            <w:pPr>
              <w:widowControl/>
              <w:snapToGrid w:val="0"/>
              <w:ind w:rightChars="88" w:right="185"/>
              <w:jc w:val="right"/>
              <w:rPr>
                <w:rFonts w:asciiTheme="majorEastAsia" w:eastAsiaTheme="majorEastAsia" w:hAnsiTheme="majorEastAsia"/>
                <w:kern w:val="0"/>
                <w:sz w:val="18"/>
              </w:rPr>
            </w:pPr>
            <w:r>
              <w:rPr>
                <w:rFonts w:asciiTheme="majorEastAsia" w:eastAsiaTheme="majorEastAsia" w:hAnsiTheme="majorEastAsia" w:hint="eastAsia"/>
                <w:kern w:val="0"/>
                <w:sz w:val="18"/>
              </w:rPr>
              <w:t xml:space="preserve">静岡県志太榛原農林事務所　森林整備課　技師　</w:t>
            </w:r>
            <w:r w:rsidRPr="000A6A35">
              <w:rPr>
                <w:rFonts w:asciiTheme="majorEastAsia" w:eastAsiaTheme="majorEastAsia" w:hAnsiTheme="majorEastAsia" w:hint="eastAsia"/>
                <w:kern w:val="0"/>
                <w:sz w:val="18"/>
              </w:rPr>
              <w:t>坂本　陽</w:t>
            </w:r>
            <w:r>
              <w:rPr>
                <w:rFonts w:asciiTheme="majorEastAsia" w:eastAsiaTheme="majorEastAsia" w:hAnsiTheme="majorEastAsia" w:hint="eastAsia"/>
                <w:kern w:val="0"/>
                <w:sz w:val="18"/>
              </w:rPr>
              <w:t xml:space="preserve">　　　　　　　　　　　　</w:t>
            </w:r>
          </w:p>
        </w:tc>
        <w:tc>
          <w:tcPr>
            <w:tcW w:w="992" w:type="dxa"/>
            <w:shd w:val="clear" w:color="auto" w:fill="auto"/>
            <w:vAlign w:val="center"/>
          </w:tcPr>
          <w:p w14:paraId="7EEC7F68" w14:textId="23297287" w:rsidR="000A6A35" w:rsidRDefault="000A6A35" w:rsidP="000A6A35">
            <w:pPr>
              <w:widowControl/>
              <w:snapToGrid w:val="0"/>
              <w:rPr>
                <w:rFonts w:asciiTheme="majorEastAsia" w:eastAsiaTheme="majorEastAsia" w:hAnsiTheme="majorEastAsia"/>
                <w:color w:val="000000"/>
                <w:kern w:val="0"/>
                <w:sz w:val="18"/>
              </w:rPr>
            </w:pPr>
            <w:r w:rsidRPr="007A4914">
              <w:rPr>
                <w:rFonts w:asciiTheme="majorEastAsia" w:eastAsiaTheme="majorEastAsia" w:hAnsiTheme="majorEastAsia" w:hint="eastAsia"/>
                <w:color w:val="000000"/>
                <w:kern w:val="0"/>
                <w:sz w:val="14"/>
              </w:rPr>
              <w:t>森林・林業</w:t>
            </w:r>
          </w:p>
        </w:tc>
      </w:tr>
      <w:tr w:rsidR="00777ED6" w14:paraId="1807459F" w14:textId="77777777">
        <w:trPr>
          <w:trHeight w:val="794"/>
        </w:trPr>
        <w:tc>
          <w:tcPr>
            <w:tcW w:w="396" w:type="dxa"/>
            <w:shd w:val="clear" w:color="auto" w:fill="auto"/>
            <w:vAlign w:val="center"/>
          </w:tcPr>
          <w:p w14:paraId="353C6C43" w14:textId="77777777" w:rsidR="00777ED6" w:rsidRDefault="00777ED6" w:rsidP="00777ED6">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2</w:t>
            </w:r>
          </w:p>
        </w:tc>
        <w:tc>
          <w:tcPr>
            <w:tcW w:w="700" w:type="dxa"/>
            <w:vAlign w:val="center"/>
          </w:tcPr>
          <w:p w14:paraId="6A1205BA" w14:textId="77777777" w:rsidR="00777ED6" w:rsidRDefault="00777ED6" w:rsidP="00777ED6">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10:</w:t>
            </w:r>
            <w:r>
              <w:rPr>
                <w:rFonts w:asciiTheme="majorEastAsia" w:eastAsiaTheme="majorEastAsia" w:hAnsiTheme="majorEastAsia"/>
                <w:color w:val="000000"/>
                <w:kern w:val="0"/>
                <w:sz w:val="18"/>
              </w:rPr>
              <w:t>0</w:t>
            </w:r>
            <w:r>
              <w:rPr>
                <w:rFonts w:asciiTheme="majorEastAsia" w:eastAsiaTheme="majorEastAsia" w:hAnsiTheme="majorEastAsia" w:hint="eastAsia"/>
                <w:color w:val="000000"/>
                <w:kern w:val="0"/>
                <w:sz w:val="18"/>
              </w:rPr>
              <w:t>0</w:t>
            </w:r>
          </w:p>
        </w:tc>
        <w:tc>
          <w:tcPr>
            <w:tcW w:w="8024" w:type="dxa"/>
            <w:shd w:val="clear" w:color="auto" w:fill="auto"/>
            <w:vAlign w:val="center"/>
          </w:tcPr>
          <w:p w14:paraId="5B883E23" w14:textId="77777777" w:rsidR="00777ED6" w:rsidRDefault="00777ED6" w:rsidP="00777ED6">
            <w:pPr>
              <w:widowControl/>
              <w:snapToGrid w:val="0"/>
              <w:jc w:val="left"/>
              <w:rPr>
                <w:rFonts w:asciiTheme="majorEastAsia" w:eastAsiaTheme="majorEastAsia" w:hAnsiTheme="majorEastAsia"/>
                <w:color w:val="000000"/>
                <w:kern w:val="0"/>
                <w:sz w:val="18"/>
              </w:rPr>
            </w:pPr>
            <w:r w:rsidRPr="000A6A35">
              <w:rPr>
                <w:rFonts w:asciiTheme="majorEastAsia" w:eastAsiaTheme="majorEastAsia" w:hAnsiTheme="majorEastAsia" w:hint="eastAsia"/>
                <w:color w:val="000000"/>
                <w:kern w:val="0"/>
                <w:sz w:val="18"/>
              </w:rPr>
              <w:t>諸子沢</w:t>
            </w:r>
            <w:r>
              <w:rPr>
                <w:rFonts w:asciiTheme="majorEastAsia" w:eastAsiaTheme="majorEastAsia" w:hAnsiTheme="majorEastAsia" w:hint="eastAsia"/>
                <w:color w:val="000000"/>
                <w:kern w:val="0"/>
                <w:sz w:val="18"/>
              </w:rPr>
              <w:t>地すべり被害木の活用方法の検討</w:t>
            </w:r>
          </w:p>
          <w:p w14:paraId="14C49903" w14:textId="77777777" w:rsidR="00777ED6" w:rsidRDefault="00777ED6" w:rsidP="00777ED6">
            <w:pPr>
              <w:widowControl/>
              <w:snapToGrid w:val="0"/>
              <w:jc w:val="left"/>
              <w:rPr>
                <w:rFonts w:asciiTheme="majorEastAsia" w:eastAsiaTheme="majorEastAsia" w:hAnsiTheme="majorEastAsia"/>
                <w:color w:val="000000"/>
                <w:kern w:val="0"/>
                <w:sz w:val="18"/>
              </w:rPr>
            </w:pPr>
          </w:p>
          <w:p w14:paraId="552EC8D4" w14:textId="77777777" w:rsidR="00777ED6" w:rsidRDefault="00777ED6" w:rsidP="00777ED6">
            <w:pPr>
              <w:widowControl/>
              <w:wordWrap w:val="0"/>
              <w:snapToGrid w:val="0"/>
              <w:jc w:val="right"/>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 xml:space="preserve">静岡県中部農林事務所　森林整備課　班長　　　寺田　真巳　</w:t>
            </w:r>
          </w:p>
          <w:p w14:paraId="335B34EC" w14:textId="3244E1A3" w:rsidR="00777ED6" w:rsidRDefault="00777ED6" w:rsidP="00777ED6">
            <w:pPr>
              <w:widowControl/>
              <w:wordWrap w:val="0"/>
              <w:snapToGrid w:val="0"/>
              <w:ind w:right="180"/>
              <w:jc w:val="right"/>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治山課　　　統括主査　松永　信一</w:t>
            </w:r>
          </w:p>
        </w:tc>
        <w:tc>
          <w:tcPr>
            <w:tcW w:w="992" w:type="dxa"/>
            <w:shd w:val="clear" w:color="auto" w:fill="auto"/>
            <w:vAlign w:val="center"/>
          </w:tcPr>
          <w:p w14:paraId="4D0A1CFF" w14:textId="2EE6A179" w:rsidR="00777ED6" w:rsidRDefault="00777ED6" w:rsidP="00777ED6">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治山</w:t>
            </w:r>
          </w:p>
        </w:tc>
      </w:tr>
      <w:tr w:rsidR="002757E9" w14:paraId="1AAA320A" w14:textId="77777777">
        <w:trPr>
          <w:trHeight w:val="794"/>
        </w:trPr>
        <w:tc>
          <w:tcPr>
            <w:tcW w:w="396" w:type="dxa"/>
            <w:shd w:val="clear" w:color="auto" w:fill="auto"/>
            <w:vAlign w:val="center"/>
          </w:tcPr>
          <w:p w14:paraId="6A069636" w14:textId="77777777" w:rsidR="002757E9" w:rsidRDefault="002757E9" w:rsidP="002757E9">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3</w:t>
            </w:r>
          </w:p>
        </w:tc>
        <w:tc>
          <w:tcPr>
            <w:tcW w:w="700" w:type="dxa"/>
            <w:vAlign w:val="center"/>
          </w:tcPr>
          <w:p w14:paraId="19BD9154" w14:textId="77777777" w:rsidR="002757E9" w:rsidRDefault="002757E9" w:rsidP="002757E9">
            <w:pPr>
              <w:widowControl/>
              <w:snapToGrid w:val="0"/>
              <w:ind w:left="3143" w:hangingChars="1746" w:hanging="3143"/>
              <w:jc w:val="center"/>
              <w:rPr>
                <w:rFonts w:asciiTheme="majorEastAsia" w:eastAsiaTheme="majorEastAsia" w:hAnsiTheme="majorEastAsia"/>
                <w:kern w:val="0"/>
                <w:sz w:val="18"/>
              </w:rPr>
            </w:pPr>
            <w:r>
              <w:rPr>
                <w:rFonts w:asciiTheme="majorEastAsia" w:eastAsiaTheme="majorEastAsia" w:hAnsiTheme="majorEastAsia" w:hint="eastAsia"/>
                <w:kern w:val="0"/>
                <w:sz w:val="18"/>
              </w:rPr>
              <w:t>10:20</w:t>
            </w:r>
          </w:p>
        </w:tc>
        <w:tc>
          <w:tcPr>
            <w:tcW w:w="8024" w:type="dxa"/>
            <w:shd w:val="clear" w:color="auto" w:fill="auto"/>
            <w:vAlign w:val="center"/>
          </w:tcPr>
          <w:p w14:paraId="78D6B649" w14:textId="77777777" w:rsidR="002757E9" w:rsidRDefault="002757E9" w:rsidP="002757E9">
            <w:pPr>
              <w:widowControl/>
              <w:snapToGrid w:val="0"/>
              <w:ind w:right="180"/>
              <w:jc w:val="right"/>
              <w:rPr>
                <w:rFonts w:asciiTheme="majorEastAsia" w:eastAsiaTheme="majorEastAsia" w:hAnsiTheme="majorEastAsia"/>
                <w:color w:val="000000"/>
                <w:kern w:val="0"/>
                <w:sz w:val="18"/>
              </w:rPr>
            </w:pPr>
            <w:r w:rsidRPr="000A6A35">
              <w:rPr>
                <w:rFonts w:asciiTheme="majorEastAsia" w:eastAsiaTheme="majorEastAsia" w:hAnsiTheme="majorEastAsia" w:hint="eastAsia"/>
                <w:color w:val="000000"/>
                <w:kern w:val="0"/>
                <w:sz w:val="18"/>
              </w:rPr>
              <w:t>サーマル（熱赤外）カメラを搭載したドローンを活用した感染初期の松枯れ調査及び対策検討</w:t>
            </w:r>
          </w:p>
          <w:p w14:paraId="601BFA44" w14:textId="77777777" w:rsidR="002757E9" w:rsidRDefault="002757E9" w:rsidP="002757E9">
            <w:pPr>
              <w:widowControl/>
              <w:snapToGrid w:val="0"/>
              <w:ind w:right="180"/>
              <w:jc w:val="right"/>
              <w:rPr>
                <w:rFonts w:asciiTheme="majorEastAsia" w:eastAsiaTheme="majorEastAsia" w:hAnsiTheme="majorEastAsia"/>
                <w:color w:val="000000"/>
                <w:kern w:val="0"/>
                <w:sz w:val="18"/>
              </w:rPr>
            </w:pPr>
          </w:p>
          <w:p w14:paraId="2C5CE456" w14:textId="77777777" w:rsidR="002757E9" w:rsidRDefault="002757E9" w:rsidP="002757E9">
            <w:pPr>
              <w:widowControl/>
              <w:wordWrap w:val="0"/>
              <w:snapToGrid w:val="0"/>
              <w:ind w:right="180"/>
              <w:jc w:val="right"/>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 xml:space="preserve">昭和設計株式会社　　部長　　</w:t>
            </w:r>
            <w:r w:rsidRPr="000A6A35">
              <w:rPr>
                <w:rFonts w:asciiTheme="majorEastAsia" w:eastAsiaTheme="majorEastAsia" w:hAnsiTheme="majorEastAsia" w:hint="eastAsia"/>
                <w:color w:val="000000"/>
                <w:kern w:val="0"/>
                <w:sz w:val="18"/>
              </w:rPr>
              <w:t>坂詰　浩二</w:t>
            </w:r>
          </w:p>
          <w:p w14:paraId="02206C8A" w14:textId="02B084B9" w:rsidR="002757E9" w:rsidRDefault="002757E9" w:rsidP="002757E9">
            <w:pPr>
              <w:widowControl/>
              <w:snapToGrid w:val="0"/>
              <w:ind w:right="180"/>
              <w:jc w:val="right"/>
              <w:rPr>
                <w:rFonts w:asciiTheme="majorEastAsia" w:eastAsiaTheme="majorEastAsia" w:hAnsiTheme="majorEastAsia"/>
                <w:color w:val="000000"/>
                <w:kern w:val="0"/>
                <w:sz w:val="18"/>
              </w:rPr>
            </w:pPr>
            <w:r w:rsidRPr="000A6A35">
              <w:rPr>
                <w:rFonts w:asciiTheme="majorEastAsia" w:eastAsiaTheme="majorEastAsia" w:hAnsiTheme="majorEastAsia" w:hint="eastAsia"/>
                <w:color w:val="000000"/>
                <w:kern w:val="0"/>
                <w:sz w:val="18"/>
              </w:rPr>
              <w:t>沼津市</w:t>
            </w:r>
            <w:r>
              <w:rPr>
                <w:rFonts w:asciiTheme="majorEastAsia" w:eastAsiaTheme="majorEastAsia" w:hAnsiTheme="majorEastAsia" w:hint="eastAsia"/>
                <w:color w:val="000000"/>
                <w:kern w:val="0"/>
                <w:sz w:val="18"/>
              </w:rPr>
              <w:t xml:space="preserve">　</w:t>
            </w:r>
            <w:r w:rsidRPr="000A6A35">
              <w:rPr>
                <w:rFonts w:asciiTheme="majorEastAsia" w:eastAsiaTheme="majorEastAsia" w:hAnsiTheme="majorEastAsia" w:hint="eastAsia"/>
                <w:color w:val="000000"/>
                <w:kern w:val="0"/>
                <w:sz w:val="18"/>
              </w:rPr>
              <w:t>農林農地課</w:t>
            </w:r>
            <w:r>
              <w:rPr>
                <w:rFonts w:asciiTheme="majorEastAsia" w:eastAsiaTheme="majorEastAsia" w:hAnsiTheme="majorEastAsia" w:hint="eastAsia"/>
                <w:color w:val="000000"/>
                <w:kern w:val="0"/>
                <w:sz w:val="18"/>
              </w:rPr>
              <w:t xml:space="preserve">　副主任　</w:t>
            </w:r>
            <w:r w:rsidRPr="000A6A35">
              <w:rPr>
                <w:rFonts w:asciiTheme="majorEastAsia" w:eastAsiaTheme="majorEastAsia" w:hAnsiTheme="majorEastAsia" w:hint="eastAsia"/>
                <w:color w:val="000000"/>
                <w:kern w:val="0"/>
                <w:sz w:val="18"/>
              </w:rPr>
              <w:t>宮澤　侑希</w:t>
            </w:r>
            <w:r>
              <w:rPr>
                <w:rFonts w:asciiTheme="majorEastAsia" w:eastAsiaTheme="majorEastAsia" w:hAnsiTheme="majorEastAsia" w:hint="eastAsia"/>
                <w:color w:val="000000"/>
                <w:kern w:val="0"/>
                <w:sz w:val="18"/>
              </w:rPr>
              <w:t xml:space="preserve">　</w:t>
            </w:r>
          </w:p>
        </w:tc>
        <w:tc>
          <w:tcPr>
            <w:tcW w:w="992" w:type="dxa"/>
            <w:shd w:val="clear" w:color="auto" w:fill="auto"/>
            <w:vAlign w:val="center"/>
          </w:tcPr>
          <w:p w14:paraId="30F0A301" w14:textId="61DBB767" w:rsidR="002757E9" w:rsidRDefault="002757E9" w:rsidP="002757E9">
            <w:pPr>
              <w:widowControl/>
              <w:snapToGrid w:val="0"/>
              <w:jc w:val="center"/>
              <w:rPr>
                <w:rFonts w:asciiTheme="majorEastAsia" w:eastAsiaTheme="majorEastAsia" w:hAnsiTheme="majorEastAsia"/>
                <w:color w:val="000000"/>
                <w:kern w:val="0"/>
                <w:sz w:val="18"/>
              </w:rPr>
            </w:pPr>
            <w:r w:rsidRPr="007A4914">
              <w:rPr>
                <w:rFonts w:asciiTheme="majorEastAsia" w:eastAsiaTheme="majorEastAsia" w:hAnsiTheme="majorEastAsia" w:hint="eastAsia"/>
                <w:color w:val="000000"/>
                <w:kern w:val="0"/>
                <w:sz w:val="14"/>
              </w:rPr>
              <w:t>森林・林業</w:t>
            </w:r>
          </w:p>
        </w:tc>
      </w:tr>
      <w:tr w:rsidR="00777ED6" w14:paraId="42CCC66A" w14:textId="77777777">
        <w:trPr>
          <w:trHeight w:val="794"/>
        </w:trPr>
        <w:tc>
          <w:tcPr>
            <w:tcW w:w="396" w:type="dxa"/>
            <w:shd w:val="clear" w:color="auto" w:fill="auto"/>
            <w:vAlign w:val="center"/>
          </w:tcPr>
          <w:p w14:paraId="0E4E577E" w14:textId="77777777" w:rsidR="00777ED6" w:rsidRDefault="00777ED6" w:rsidP="00777ED6">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4</w:t>
            </w:r>
          </w:p>
        </w:tc>
        <w:tc>
          <w:tcPr>
            <w:tcW w:w="700" w:type="dxa"/>
            <w:vAlign w:val="center"/>
          </w:tcPr>
          <w:p w14:paraId="6E7F368A" w14:textId="77777777" w:rsidR="00777ED6" w:rsidRDefault="00777ED6" w:rsidP="00777ED6">
            <w:pPr>
              <w:widowControl/>
              <w:snapToGrid w:val="0"/>
              <w:ind w:left="3569" w:hangingChars="1983" w:hanging="3569"/>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10:40</w:t>
            </w:r>
          </w:p>
        </w:tc>
        <w:tc>
          <w:tcPr>
            <w:tcW w:w="8024" w:type="dxa"/>
            <w:shd w:val="clear" w:color="auto" w:fill="auto"/>
            <w:vAlign w:val="center"/>
          </w:tcPr>
          <w:p w14:paraId="0E3E7F36" w14:textId="77777777" w:rsidR="00777ED6" w:rsidRDefault="00777ED6" w:rsidP="00777ED6">
            <w:pPr>
              <w:widowControl/>
              <w:snapToGrid w:val="0"/>
              <w:ind w:rightChars="87" w:right="183"/>
              <w:jc w:val="left"/>
              <w:rPr>
                <w:rFonts w:asciiTheme="majorEastAsia" w:eastAsiaTheme="majorEastAsia" w:hAnsiTheme="majorEastAsia"/>
                <w:kern w:val="0"/>
                <w:sz w:val="18"/>
              </w:rPr>
            </w:pPr>
            <w:r w:rsidRPr="00234FB3">
              <w:rPr>
                <w:rFonts w:asciiTheme="majorEastAsia" w:eastAsiaTheme="majorEastAsia" w:hAnsiTheme="majorEastAsia" w:hint="eastAsia"/>
                <w:kern w:val="0"/>
                <w:sz w:val="18"/>
              </w:rPr>
              <w:t>土壌藻類の吹付による自然侵入促進工（BSC工法）の実施結果について</w:t>
            </w:r>
          </w:p>
          <w:p w14:paraId="0EA2E69A" w14:textId="77777777" w:rsidR="00777ED6" w:rsidRDefault="00777ED6" w:rsidP="00777ED6">
            <w:pPr>
              <w:widowControl/>
              <w:snapToGrid w:val="0"/>
              <w:ind w:rightChars="87" w:right="183"/>
              <w:jc w:val="left"/>
              <w:rPr>
                <w:rFonts w:asciiTheme="majorEastAsia" w:eastAsiaTheme="majorEastAsia" w:hAnsiTheme="majorEastAsia"/>
                <w:kern w:val="0"/>
                <w:sz w:val="18"/>
              </w:rPr>
            </w:pPr>
          </w:p>
          <w:p w14:paraId="6436F48A" w14:textId="1A756D53" w:rsidR="00777ED6" w:rsidRDefault="00777ED6" w:rsidP="00777ED6">
            <w:pPr>
              <w:widowControl/>
              <w:snapToGrid w:val="0"/>
              <w:ind w:right="184"/>
              <w:jc w:val="right"/>
              <w:rPr>
                <w:rFonts w:asciiTheme="majorEastAsia" w:eastAsiaTheme="majorEastAsia" w:hAnsiTheme="majorEastAsia"/>
                <w:color w:val="000000"/>
                <w:kern w:val="0"/>
                <w:sz w:val="18"/>
              </w:rPr>
            </w:pPr>
            <w:r>
              <w:rPr>
                <w:rFonts w:asciiTheme="majorEastAsia" w:eastAsiaTheme="majorEastAsia" w:hAnsiTheme="majorEastAsia" w:hint="eastAsia"/>
                <w:kern w:val="0"/>
                <w:sz w:val="18"/>
              </w:rPr>
              <w:t xml:space="preserve">静岡県中遠農林事務所　治山課　技師　</w:t>
            </w:r>
            <w:r w:rsidRPr="00234FB3">
              <w:rPr>
                <w:rFonts w:asciiTheme="majorEastAsia" w:eastAsiaTheme="majorEastAsia" w:hAnsiTheme="majorEastAsia" w:hint="eastAsia"/>
                <w:kern w:val="0"/>
                <w:sz w:val="18"/>
              </w:rPr>
              <w:t>深川</w:t>
            </w:r>
            <w:r>
              <w:rPr>
                <w:rFonts w:asciiTheme="majorEastAsia" w:eastAsiaTheme="majorEastAsia" w:hAnsiTheme="majorEastAsia" w:hint="eastAsia"/>
                <w:kern w:val="0"/>
                <w:sz w:val="18"/>
              </w:rPr>
              <w:t xml:space="preserve">　</w:t>
            </w:r>
            <w:r w:rsidRPr="00234FB3">
              <w:rPr>
                <w:rFonts w:asciiTheme="majorEastAsia" w:eastAsiaTheme="majorEastAsia" w:hAnsiTheme="majorEastAsia" w:hint="eastAsia"/>
                <w:kern w:val="0"/>
                <w:sz w:val="18"/>
              </w:rPr>
              <w:t>琴未</w:t>
            </w:r>
          </w:p>
        </w:tc>
        <w:tc>
          <w:tcPr>
            <w:tcW w:w="992" w:type="dxa"/>
            <w:shd w:val="clear" w:color="auto" w:fill="auto"/>
            <w:vAlign w:val="center"/>
          </w:tcPr>
          <w:p w14:paraId="2B504DFE" w14:textId="7D574DCA" w:rsidR="00777ED6" w:rsidRDefault="00777ED6" w:rsidP="00777ED6">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治山</w:t>
            </w:r>
          </w:p>
        </w:tc>
      </w:tr>
      <w:tr w:rsidR="001B1082" w14:paraId="75E10C3C" w14:textId="77777777">
        <w:trPr>
          <w:trHeight w:val="794"/>
        </w:trPr>
        <w:tc>
          <w:tcPr>
            <w:tcW w:w="396" w:type="dxa"/>
            <w:shd w:val="clear" w:color="auto" w:fill="auto"/>
            <w:vAlign w:val="center"/>
          </w:tcPr>
          <w:p w14:paraId="44E4B2BD" w14:textId="77777777" w:rsidR="001B1082" w:rsidRDefault="001B1082" w:rsidP="001B1082">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5</w:t>
            </w:r>
          </w:p>
        </w:tc>
        <w:tc>
          <w:tcPr>
            <w:tcW w:w="700" w:type="dxa"/>
            <w:vAlign w:val="center"/>
          </w:tcPr>
          <w:p w14:paraId="14A9DB86" w14:textId="77777777" w:rsidR="001B1082" w:rsidRDefault="001B1082" w:rsidP="001B1082">
            <w:pPr>
              <w:widowControl/>
              <w:snapToGrid w:val="0"/>
              <w:ind w:left="3569" w:hangingChars="1983" w:hanging="3569"/>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11:00</w:t>
            </w:r>
          </w:p>
        </w:tc>
        <w:tc>
          <w:tcPr>
            <w:tcW w:w="8024" w:type="dxa"/>
            <w:shd w:val="clear" w:color="auto" w:fill="auto"/>
            <w:vAlign w:val="center"/>
          </w:tcPr>
          <w:p w14:paraId="1377E57F" w14:textId="7B20BC63" w:rsidR="001B1082" w:rsidRDefault="001B1082" w:rsidP="001B1082">
            <w:pPr>
              <w:widowControl/>
              <w:snapToGrid w:val="0"/>
              <w:ind w:right="180"/>
              <w:jc w:val="left"/>
              <w:rPr>
                <w:rFonts w:asciiTheme="majorEastAsia" w:eastAsiaTheme="majorEastAsia" w:hAnsiTheme="majorEastAsia"/>
                <w:color w:val="000000"/>
                <w:kern w:val="0"/>
                <w:sz w:val="18"/>
              </w:rPr>
            </w:pPr>
            <w:r w:rsidRPr="000A6A35">
              <w:rPr>
                <w:rFonts w:asciiTheme="majorEastAsia" w:eastAsiaTheme="majorEastAsia" w:hAnsiTheme="majorEastAsia" w:hint="eastAsia"/>
                <w:color w:val="000000"/>
                <w:kern w:val="0"/>
                <w:sz w:val="18"/>
              </w:rPr>
              <w:t>下刈りの機械化のための自走式地拵え機による地拵えに関する検証</w:t>
            </w:r>
          </w:p>
          <w:p w14:paraId="31E81954" w14:textId="30206CA1" w:rsidR="001B1082" w:rsidRDefault="001B1082" w:rsidP="001B1082">
            <w:pPr>
              <w:widowControl/>
              <w:snapToGrid w:val="0"/>
              <w:ind w:right="180"/>
              <w:jc w:val="left"/>
              <w:rPr>
                <w:rFonts w:asciiTheme="majorEastAsia" w:eastAsiaTheme="majorEastAsia" w:hAnsiTheme="majorEastAsia"/>
                <w:color w:val="000000"/>
                <w:kern w:val="0"/>
                <w:sz w:val="18"/>
              </w:rPr>
            </w:pPr>
          </w:p>
          <w:p w14:paraId="66F43068" w14:textId="506C8B9F" w:rsidR="001B1082" w:rsidRDefault="001B1082" w:rsidP="001B1082">
            <w:pPr>
              <w:widowControl/>
              <w:wordWrap w:val="0"/>
              <w:snapToGrid w:val="0"/>
              <w:ind w:right="180"/>
              <w:jc w:val="right"/>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合同会社ビスペル</w:t>
            </w:r>
            <w:r w:rsidR="00615223">
              <w:rPr>
                <w:rFonts w:asciiTheme="majorEastAsia" w:eastAsiaTheme="majorEastAsia" w:hAnsiTheme="majorEastAsia" w:hint="eastAsia"/>
                <w:color w:val="000000"/>
                <w:kern w:val="0"/>
                <w:sz w:val="18"/>
              </w:rPr>
              <w:t xml:space="preserve">　　</w:t>
            </w:r>
            <w:r>
              <w:rPr>
                <w:rFonts w:asciiTheme="majorEastAsia" w:eastAsiaTheme="majorEastAsia" w:hAnsiTheme="majorEastAsia" w:hint="eastAsia"/>
                <w:color w:val="000000"/>
                <w:kern w:val="0"/>
                <w:sz w:val="18"/>
              </w:rPr>
              <w:t xml:space="preserve">　代表社員</w:t>
            </w:r>
            <w:r w:rsidR="006741F9">
              <w:rPr>
                <w:rFonts w:asciiTheme="majorEastAsia" w:eastAsiaTheme="majorEastAsia" w:hAnsiTheme="majorEastAsia" w:hint="eastAsia"/>
                <w:color w:val="000000"/>
                <w:kern w:val="0"/>
                <w:sz w:val="18"/>
              </w:rPr>
              <w:t xml:space="preserve">　　　</w:t>
            </w:r>
            <w:r>
              <w:rPr>
                <w:rFonts w:asciiTheme="majorEastAsia" w:eastAsiaTheme="majorEastAsia" w:hAnsiTheme="majorEastAsia" w:hint="eastAsia"/>
                <w:color w:val="000000"/>
                <w:kern w:val="0"/>
                <w:sz w:val="18"/>
              </w:rPr>
              <w:t xml:space="preserve">　　　馬渡　純</w:t>
            </w:r>
          </w:p>
          <w:p w14:paraId="158B69B0" w14:textId="4CF55897" w:rsidR="001B1082" w:rsidRDefault="001B1082" w:rsidP="001B1082">
            <w:pPr>
              <w:widowControl/>
              <w:snapToGrid w:val="0"/>
              <w:ind w:right="180"/>
              <w:jc w:val="right"/>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 xml:space="preserve">静岡県富士農林事務所　</w:t>
            </w:r>
            <w:r w:rsidR="006741F9">
              <w:rPr>
                <w:rFonts w:asciiTheme="majorEastAsia" w:eastAsiaTheme="majorEastAsia" w:hAnsiTheme="majorEastAsia" w:hint="eastAsia"/>
                <w:color w:val="000000"/>
                <w:kern w:val="0"/>
                <w:sz w:val="18"/>
              </w:rPr>
              <w:t>森林整備課</w:t>
            </w:r>
            <w:r w:rsidR="0015593B">
              <w:rPr>
                <w:rFonts w:asciiTheme="majorEastAsia" w:eastAsiaTheme="majorEastAsia" w:hAnsiTheme="majorEastAsia" w:hint="eastAsia"/>
                <w:color w:val="000000"/>
                <w:kern w:val="0"/>
                <w:sz w:val="18"/>
              </w:rPr>
              <w:t xml:space="preserve">　主任　</w:t>
            </w:r>
            <w:r>
              <w:rPr>
                <w:rFonts w:asciiTheme="majorEastAsia" w:eastAsiaTheme="majorEastAsia" w:hAnsiTheme="majorEastAsia" w:hint="eastAsia"/>
                <w:color w:val="000000"/>
                <w:kern w:val="0"/>
                <w:sz w:val="18"/>
              </w:rPr>
              <w:t xml:space="preserve">　</w:t>
            </w:r>
            <w:r w:rsidRPr="000A6A35">
              <w:rPr>
                <w:rFonts w:asciiTheme="majorEastAsia" w:eastAsiaTheme="majorEastAsia" w:hAnsiTheme="majorEastAsia" w:hint="eastAsia"/>
                <w:color w:val="000000"/>
                <w:kern w:val="0"/>
                <w:sz w:val="18"/>
              </w:rPr>
              <w:t>辻　菜緒</w:t>
            </w:r>
          </w:p>
        </w:tc>
        <w:tc>
          <w:tcPr>
            <w:tcW w:w="992" w:type="dxa"/>
            <w:shd w:val="clear" w:color="auto" w:fill="auto"/>
            <w:vAlign w:val="center"/>
          </w:tcPr>
          <w:p w14:paraId="20624AEC" w14:textId="3ABC3607" w:rsidR="001B1082" w:rsidRDefault="001B1082" w:rsidP="001B1082">
            <w:pPr>
              <w:widowControl/>
              <w:snapToGrid w:val="0"/>
              <w:jc w:val="center"/>
              <w:rPr>
                <w:rFonts w:asciiTheme="majorEastAsia" w:eastAsiaTheme="majorEastAsia" w:hAnsiTheme="majorEastAsia"/>
                <w:color w:val="000000"/>
                <w:kern w:val="0"/>
                <w:sz w:val="18"/>
              </w:rPr>
            </w:pPr>
            <w:r w:rsidRPr="007A4914">
              <w:rPr>
                <w:rFonts w:asciiTheme="majorEastAsia" w:eastAsiaTheme="majorEastAsia" w:hAnsiTheme="majorEastAsia" w:hint="eastAsia"/>
                <w:color w:val="000000"/>
                <w:kern w:val="0"/>
                <w:sz w:val="14"/>
              </w:rPr>
              <w:t>森林・林業</w:t>
            </w:r>
          </w:p>
        </w:tc>
      </w:tr>
      <w:tr w:rsidR="001B1082" w14:paraId="1FE56728" w14:textId="77777777">
        <w:trPr>
          <w:trHeight w:val="794"/>
        </w:trPr>
        <w:tc>
          <w:tcPr>
            <w:tcW w:w="396" w:type="dxa"/>
            <w:shd w:val="clear" w:color="auto" w:fill="auto"/>
            <w:vAlign w:val="center"/>
          </w:tcPr>
          <w:p w14:paraId="559F4518" w14:textId="77777777" w:rsidR="001B1082" w:rsidRDefault="001B1082" w:rsidP="001B1082">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6</w:t>
            </w:r>
          </w:p>
        </w:tc>
        <w:tc>
          <w:tcPr>
            <w:tcW w:w="700" w:type="dxa"/>
            <w:vAlign w:val="center"/>
          </w:tcPr>
          <w:p w14:paraId="5A2A87C1" w14:textId="77777777" w:rsidR="001B1082" w:rsidRDefault="001B1082" w:rsidP="001B1082">
            <w:pPr>
              <w:widowControl/>
              <w:snapToGrid w:val="0"/>
              <w:ind w:left="3569" w:hangingChars="1983" w:hanging="3569"/>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11:20</w:t>
            </w:r>
          </w:p>
        </w:tc>
        <w:tc>
          <w:tcPr>
            <w:tcW w:w="8024" w:type="dxa"/>
            <w:shd w:val="clear" w:color="auto" w:fill="auto"/>
            <w:vAlign w:val="center"/>
          </w:tcPr>
          <w:p w14:paraId="2CA6CF61" w14:textId="6EE8F29A" w:rsidR="001B1082" w:rsidRDefault="001B1082" w:rsidP="001B1082">
            <w:pPr>
              <w:widowControl/>
              <w:snapToGrid w:val="0"/>
              <w:ind w:right="180"/>
              <w:jc w:val="left"/>
              <w:rPr>
                <w:rFonts w:asciiTheme="majorEastAsia" w:eastAsiaTheme="majorEastAsia" w:hAnsiTheme="majorEastAsia"/>
                <w:color w:val="000000"/>
                <w:kern w:val="0"/>
                <w:sz w:val="18"/>
              </w:rPr>
            </w:pPr>
            <w:r w:rsidRPr="001B1082">
              <w:rPr>
                <w:rFonts w:asciiTheme="majorEastAsia" w:eastAsiaTheme="majorEastAsia" w:hAnsiTheme="majorEastAsia" w:hint="eastAsia"/>
                <w:color w:val="000000"/>
                <w:kern w:val="0"/>
                <w:sz w:val="18"/>
              </w:rPr>
              <w:t>治山事業における大型ドローンを活用した資材運搬の取組</w:t>
            </w:r>
          </w:p>
          <w:p w14:paraId="79AFF5FA" w14:textId="7D46F142" w:rsidR="001B1082" w:rsidRDefault="001B1082" w:rsidP="001B1082">
            <w:pPr>
              <w:widowControl/>
              <w:wordWrap w:val="0"/>
              <w:snapToGrid w:val="0"/>
              <w:ind w:right="180"/>
              <w:jc w:val="right"/>
              <w:rPr>
                <w:rFonts w:asciiTheme="majorEastAsia" w:eastAsiaTheme="majorEastAsia" w:hAnsiTheme="majorEastAsia"/>
                <w:color w:val="000000"/>
                <w:kern w:val="0"/>
                <w:sz w:val="18"/>
              </w:rPr>
            </w:pPr>
            <w:r w:rsidRPr="001B1082">
              <w:rPr>
                <w:rFonts w:asciiTheme="majorEastAsia" w:eastAsiaTheme="majorEastAsia" w:hAnsiTheme="majorEastAsia" w:hint="eastAsia"/>
                <w:color w:val="000000"/>
                <w:kern w:val="0"/>
                <w:sz w:val="18"/>
              </w:rPr>
              <w:t>青木興業株式会社</w:t>
            </w:r>
            <w:r>
              <w:rPr>
                <w:rFonts w:asciiTheme="majorEastAsia" w:eastAsiaTheme="majorEastAsia" w:hAnsiTheme="majorEastAsia" w:hint="eastAsia"/>
                <w:color w:val="000000"/>
                <w:kern w:val="0"/>
                <w:sz w:val="18"/>
              </w:rPr>
              <w:t xml:space="preserve">　　　　　　主</w:t>
            </w:r>
            <w:r w:rsidR="006741F9">
              <w:rPr>
                <w:rFonts w:asciiTheme="majorEastAsia" w:eastAsiaTheme="majorEastAsia" w:hAnsiTheme="majorEastAsia" w:hint="eastAsia"/>
                <w:color w:val="000000"/>
                <w:kern w:val="0"/>
                <w:sz w:val="18"/>
              </w:rPr>
              <w:t>任</w:t>
            </w:r>
            <w:r>
              <w:rPr>
                <w:rFonts w:asciiTheme="majorEastAsia" w:eastAsiaTheme="majorEastAsia" w:hAnsiTheme="majorEastAsia" w:hint="eastAsia"/>
                <w:color w:val="000000"/>
                <w:kern w:val="0"/>
                <w:sz w:val="18"/>
              </w:rPr>
              <w:t xml:space="preserve">　　　　　</w:t>
            </w:r>
            <w:r w:rsidRPr="001B1082">
              <w:rPr>
                <w:rFonts w:asciiTheme="majorEastAsia" w:eastAsiaTheme="majorEastAsia" w:hAnsiTheme="majorEastAsia" w:hint="eastAsia"/>
                <w:color w:val="000000"/>
                <w:kern w:val="0"/>
                <w:sz w:val="18"/>
              </w:rPr>
              <w:t>勝呂　恭夫</w:t>
            </w:r>
            <w:r>
              <w:rPr>
                <w:rFonts w:asciiTheme="majorEastAsia" w:eastAsiaTheme="majorEastAsia" w:hAnsiTheme="majorEastAsia" w:hint="eastAsia"/>
                <w:color w:val="000000"/>
                <w:kern w:val="0"/>
                <w:sz w:val="18"/>
              </w:rPr>
              <w:t xml:space="preserve">　</w:t>
            </w:r>
          </w:p>
          <w:p w14:paraId="166E9508" w14:textId="67567F49" w:rsidR="001B1082" w:rsidRDefault="001B1082" w:rsidP="001B1082">
            <w:pPr>
              <w:widowControl/>
              <w:wordWrap w:val="0"/>
              <w:snapToGrid w:val="0"/>
              <w:ind w:right="180"/>
              <w:jc w:val="right"/>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 xml:space="preserve">株式会社奥平測量設計事務所　代表取締役　　</w:t>
            </w:r>
            <w:r w:rsidRPr="001B1082">
              <w:rPr>
                <w:rFonts w:asciiTheme="majorEastAsia" w:eastAsiaTheme="majorEastAsia" w:hAnsiTheme="majorEastAsia" w:hint="eastAsia"/>
                <w:color w:val="000000"/>
                <w:kern w:val="0"/>
                <w:sz w:val="18"/>
              </w:rPr>
              <w:t>奥平　慎太郎</w:t>
            </w:r>
          </w:p>
          <w:p w14:paraId="2B5810C0" w14:textId="7E40E0FC" w:rsidR="001B1082" w:rsidRDefault="001B1082" w:rsidP="001B1082">
            <w:pPr>
              <w:widowControl/>
              <w:wordWrap w:val="0"/>
              <w:snapToGrid w:val="0"/>
              <w:ind w:right="180"/>
              <w:jc w:val="right"/>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 xml:space="preserve">静岡県東部農林事務所　　　　治山課　主任　</w:t>
            </w:r>
            <w:r w:rsidRPr="001B1082">
              <w:rPr>
                <w:rFonts w:asciiTheme="majorEastAsia" w:eastAsiaTheme="majorEastAsia" w:hAnsiTheme="majorEastAsia" w:hint="eastAsia"/>
                <w:color w:val="000000"/>
                <w:kern w:val="0"/>
                <w:sz w:val="18"/>
              </w:rPr>
              <w:t>林　晃大</w:t>
            </w:r>
            <w:r>
              <w:rPr>
                <w:rFonts w:asciiTheme="majorEastAsia" w:eastAsiaTheme="majorEastAsia" w:hAnsiTheme="majorEastAsia" w:hint="eastAsia"/>
                <w:color w:val="000000"/>
                <w:kern w:val="0"/>
                <w:sz w:val="18"/>
              </w:rPr>
              <w:t xml:space="preserve">　　</w:t>
            </w:r>
          </w:p>
        </w:tc>
        <w:tc>
          <w:tcPr>
            <w:tcW w:w="992" w:type="dxa"/>
            <w:shd w:val="clear" w:color="auto" w:fill="auto"/>
            <w:vAlign w:val="center"/>
          </w:tcPr>
          <w:p w14:paraId="6C875C1B" w14:textId="287CDFF6" w:rsidR="001B1082" w:rsidRDefault="001B1082" w:rsidP="001B1082">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治山</w:t>
            </w:r>
          </w:p>
        </w:tc>
      </w:tr>
      <w:tr w:rsidR="001B1082" w14:paraId="63C2FF03" w14:textId="77777777">
        <w:trPr>
          <w:trHeight w:val="794"/>
        </w:trPr>
        <w:tc>
          <w:tcPr>
            <w:tcW w:w="396" w:type="dxa"/>
            <w:tcBorders>
              <w:bottom w:val="single" w:sz="8" w:space="0" w:color="auto"/>
            </w:tcBorders>
            <w:shd w:val="clear" w:color="auto" w:fill="auto"/>
            <w:vAlign w:val="center"/>
          </w:tcPr>
          <w:p w14:paraId="3EB31A03" w14:textId="77777777" w:rsidR="001B1082" w:rsidRDefault="001B1082" w:rsidP="001B1082">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color w:val="000000"/>
                <w:kern w:val="0"/>
                <w:sz w:val="18"/>
              </w:rPr>
              <w:t>7</w:t>
            </w:r>
          </w:p>
        </w:tc>
        <w:tc>
          <w:tcPr>
            <w:tcW w:w="700" w:type="dxa"/>
            <w:tcBorders>
              <w:bottom w:val="single" w:sz="8" w:space="0" w:color="auto"/>
            </w:tcBorders>
            <w:vAlign w:val="center"/>
          </w:tcPr>
          <w:p w14:paraId="77F9AC91" w14:textId="77777777" w:rsidR="001B1082" w:rsidRDefault="001B1082" w:rsidP="001B1082">
            <w:pPr>
              <w:widowControl/>
              <w:snapToGrid w:val="0"/>
              <w:ind w:left="4844" w:hangingChars="2691" w:hanging="4844"/>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11:40</w:t>
            </w:r>
          </w:p>
        </w:tc>
        <w:tc>
          <w:tcPr>
            <w:tcW w:w="8024" w:type="dxa"/>
            <w:tcBorders>
              <w:bottom w:val="single" w:sz="8" w:space="0" w:color="auto"/>
            </w:tcBorders>
            <w:shd w:val="clear" w:color="auto" w:fill="auto"/>
            <w:vAlign w:val="center"/>
          </w:tcPr>
          <w:p w14:paraId="405E41D1" w14:textId="7CA6A611" w:rsidR="001B1082" w:rsidRDefault="001B1082" w:rsidP="001B1082">
            <w:pPr>
              <w:widowControl/>
              <w:snapToGrid w:val="0"/>
              <w:ind w:left="3496" w:hangingChars="1942" w:hanging="3496"/>
              <w:jc w:val="left"/>
              <w:rPr>
                <w:rFonts w:asciiTheme="majorEastAsia" w:eastAsiaTheme="majorEastAsia" w:hAnsiTheme="majorEastAsia"/>
                <w:kern w:val="0"/>
                <w:sz w:val="18"/>
              </w:rPr>
            </w:pPr>
            <w:r w:rsidRPr="001B1082">
              <w:rPr>
                <w:rFonts w:asciiTheme="majorEastAsia" w:eastAsiaTheme="majorEastAsia" w:hAnsiTheme="majorEastAsia" w:hint="eastAsia"/>
                <w:kern w:val="0"/>
                <w:sz w:val="18"/>
              </w:rPr>
              <w:t>森の力再生事業</w:t>
            </w:r>
            <w:r w:rsidR="006741F9">
              <w:rPr>
                <w:rFonts w:asciiTheme="majorEastAsia" w:eastAsiaTheme="majorEastAsia" w:hAnsiTheme="majorEastAsia" w:hint="eastAsia"/>
                <w:kern w:val="0"/>
                <w:sz w:val="18"/>
              </w:rPr>
              <w:t>施業地</w:t>
            </w:r>
            <w:r w:rsidRPr="001B1082">
              <w:rPr>
                <w:rFonts w:asciiTheme="majorEastAsia" w:eastAsiaTheme="majorEastAsia" w:hAnsiTheme="majorEastAsia" w:hint="eastAsia"/>
                <w:kern w:val="0"/>
                <w:sz w:val="18"/>
              </w:rPr>
              <w:t>における獣害防護柵設置が植生に与える効果の検証</w:t>
            </w:r>
          </w:p>
          <w:p w14:paraId="295C0471" w14:textId="56779C7B" w:rsidR="001B1082" w:rsidRDefault="001B1082" w:rsidP="001B1082">
            <w:pPr>
              <w:widowControl/>
              <w:wordWrap w:val="0"/>
              <w:snapToGrid w:val="0"/>
              <w:ind w:rightChars="-47" w:right="-99"/>
              <w:rPr>
                <w:rFonts w:asciiTheme="majorEastAsia" w:eastAsiaTheme="majorEastAsia" w:hAnsiTheme="majorEastAsia"/>
                <w:kern w:val="0"/>
                <w:sz w:val="18"/>
              </w:rPr>
            </w:pPr>
          </w:p>
          <w:p w14:paraId="4A233D7D" w14:textId="1CABF8BB" w:rsidR="001B1082" w:rsidRDefault="001B1082" w:rsidP="001B1082">
            <w:pPr>
              <w:widowControl/>
              <w:wordWrap w:val="0"/>
              <w:snapToGrid w:val="0"/>
              <w:ind w:left="3496" w:hangingChars="1942" w:hanging="3496"/>
              <w:jc w:val="right"/>
              <w:rPr>
                <w:rFonts w:asciiTheme="majorEastAsia" w:eastAsiaTheme="majorEastAsia" w:hAnsiTheme="majorEastAsia"/>
                <w:kern w:val="0"/>
                <w:sz w:val="18"/>
              </w:rPr>
            </w:pPr>
            <w:r>
              <w:rPr>
                <w:rFonts w:asciiTheme="majorEastAsia" w:eastAsiaTheme="majorEastAsia" w:hAnsiTheme="majorEastAsia" w:hint="eastAsia"/>
                <w:kern w:val="0"/>
                <w:sz w:val="18"/>
              </w:rPr>
              <w:t>静岡県</w:t>
            </w:r>
            <w:r w:rsidR="00531FFE">
              <w:rPr>
                <w:rFonts w:asciiTheme="majorEastAsia" w:eastAsiaTheme="majorEastAsia" w:hAnsiTheme="majorEastAsia" w:hint="eastAsia"/>
                <w:kern w:val="0"/>
                <w:sz w:val="18"/>
              </w:rPr>
              <w:t>賀茂</w:t>
            </w:r>
            <w:r>
              <w:rPr>
                <w:rFonts w:asciiTheme="majorEastAsia" w:eastAsiaTheme="majorEastAsia" w:hAnsiTheme="majorEastAsia" w:hint="eastAsia"/>
                <w:kern w:val="0"/>
                <w:sz w:val="18"/>
              </w:rPr>
              <w:t xml:space="preserve">農林事務所　森林整備課　技師　</w:t>
            </w:r>
            <w:r w:rsidRPr="001B1082">
              <w:rPr>
                <w:rFonts w:asciiTheme="majorEastAsia" w:eastAsiaTheme="majorEastAsia" w:hAnsiTheme="majorEastAsia" w:hint="eastAsia"/>
                <w:kern w:val="0"/>
                <w:sz w:val="18"/>
              </w:rPr>
              <w:t>田中　奏</w:t>
            </w:r>
            <w:r>
              <w:rPr>
                <w:rFonts w:asciiTheme="majorEastAsia" w:eastAsiaTheme="majorEastAsia" w:hAnsiTheme="majorEastAsia" w:hint="eastAsia"/>
                <w:kern w:val="0"/>
                <w:sz w:val="18"/>
              </w:rPr>
              <w:t xml:space="preserve">　</w:t>
            </w:r>
          </w:p>
        </w:tc>
        <w:tc>
          <w:tcPr>
            <w:tcW w:w="992" w:type="dxa"/>
            <w:tcBorders>
              <w:bottom w:val="single" w:sz="8" w:space="0" w:color="auto"/>
            </w:tcBorders>
            <w:shd w:val="clear" w:color="auto" w:fill="auto"/>
            <w:vAlign w:val="center"/>
          </w:tcPr>
          <w:p w14:paraId="44FAC777" w14:textId="77777777" w:rsidR="001B1082" w:rsidRDefault="001B1082" w:rsidP="001B1082">
            <w:pPr>
              <w:widowControl/>
              <w:snapToGrid w:val="0"/>
              <w:jc w:val="center"/>
              <w:rPr>
                <w:rFonts w:asciiTheme="majorEastAsia" w:eastAsiaTheme="majorEastAsia" w:hAnsiTheme="majorEastAsia"/>
                <w:color w:val="000000"/>
                <w:kern w:val="0"/>
                <w:sz w:val="18"/>
              </w:rPr>
            </w:pPr>
            <w:r w:rsidRPr="007A4914">
              <w:rPr>
                <w:rFonts w:asciiTheme="majorEastAsia" w:eastAsiaTheme="majorEastAsia" w:hAnsiTheme="majorEastAsia" w:hint="eastAsia"/>
                <w:color w:val="000000"/>
                <w:kern w:val="0"/>
                <w:sz w:val="14"/>
              </w:rPr>
              <w:t>森林・林業</w:t>
            </w:r>
          </w:p>
        </w:tc>
      </w:tr>
      <w:tr w:rsidR="001B1082" w14:paraId="781F7BCA" w14:textId="77777777">
        <w:trPr>
          <w:trHeight w:val="337"/>
        </w:trPr>
        <w:tc>
          <w:tcPr>
            <w:tcW w:w="10112" w:type="dxa"/>
            <w:gridSpan w:val="4"/>
            <w:tcBorders>
              <w:left w:val="nil"/>
              <w:right w:val="nil"/>
            </w:tcBorders>
            <w:shd w:val="clear" w:color="auto" w:fill="auto"/>
            <w:vAlign w:val="center"/>
          </w:tcPr>
          <w:p w14:paraId="4ABE0DAD" w14:textId="77777777" w:rsidR="001B1082" w:rsidRDefault="001B1082" w:rsidP="001B1082">
            <w:pPr>
              <w:widowControl/>
              <w:snapToGrid w:val="0"/>
              <w:ind w:rightChars="400" w:right="84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昼休憩（12:00～13:00）</w:t>
            </w:r>
          </w:p>
        </w:tc>
      </w:tr>
      <w:tr w:rsidR="001B1082" w14:paraId="4D2B3406" w14:textId="77777777">
        <w:trPr>
          <w:trHeight w:val="794"/>
        </w:trPr>
        <w:tc>
          <w:tcPr>
            <w:tcW w:w="396" w:type="dxa"/>
            <w:shd w:val="clear" w:color="auto" w:fill="auto"/>
            <w:vAlign w:val="center"/>
          </w:tcPr>
          <w:p w14:paraId="6ADCDB55" w14:textId="77777777" w:rsidR="001B1082" w:rsidRDefault="001B1082" w:rsidP="001B1082">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color w:val="000000"/>
                <w:kern w:val="0"/>
                <w:sz w:val="18"/>
              </w:rPr>
              <w:t>8</w:t>
            </w:r>
          </w:p>
        </w:tc>
        <w:tc>
          <w:tcPr>
            <w:tcW w:w="700" w:type="dxa"/>
            <w:vAlign w:val="center"/>
          </w:tcPr>
          <w:p w14:paraId="35D73BE6" w14:textId="77777777" w:rsidR="001B1082" w:rsidRDefault="001B1082" w:rsidP="001B1082">
            <w:pPr>
              <w:widowControl/>
              <w:snapToGrid w:val="0"/>
              <w:ind w:left="3569" w:hangingChars="1983" w:hanging="3569"/>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13:00</w:t>
            </w:r>
          </w:p>
        </w:tc>
        <w:tc>
          <w:tcPr>
            <w:tcW w:w="8024" w:type="dxa"/>
            <w:shd w:val="clear" w:color="auto" w:fill="auto"/>
            <w:vAlign w:val="center"/>
          </w:tcPr>
          <w:p w14:paraId="1D21AF50" w14:textId="60D1F58C" w:rsidR="001B1082" w:rsidRDefault="005005E6" w:rsidP="001B1082">
            <w:pPr>
              <w:widowControl/>
              <w:snapToGrid w:val="0"/>
              <w:ind w:right="180"/>
              <w:jc w:val="left"/>
              <w:rPr>
                <w:rFonts w:asciiTheme="majorEastAsia" w:eastAsiaTheme="majorEastAsia" w:hAnsiTheme="majorEastAsia"/>
                <w:color w:val="000000"/>
                <w:kern w:val="0"/>
                <w:sz w:val="18"/>
              </w:rPr>
            </w:pPr>
            <w:r w:rsidRPr="005005E6">
              <w:rPr>
                <w:rFonts w:asciiTheme="majorEastAsia" w:eastAsiaTheme="majorEastAsia" w:hAnsiTheme="majorEastAsia" w:hint="eastAsia"/>
                <w:color w:val="000000"/>
                <w:kern w:val="0"/>
                <w:sz w:val="18"/>
              </w:rPr>
              <w:t>下田市了仙寺山腹工事における特殊伐採について</w:t>
            </w:r>
          </w:p>
          <w:p w14:paraId="304F51DA" w14:textId="77777777" w:rsidR="001B1082" w:rsidRDefault="001B1082" w:rsidP="001B1082">
            <w:pPr>
              <w:widowControl/>
              <w:snapToGrid w:val="0"/>
              <w:ind w:right="180"/>
              <w:jc w:val="left"/>
              <w:rPr>
                <w:rFonts w:asciiTheme="majorEastAsia" w:eastAsiaTheme="majorEastAsia" w:hAnsiTheme="majorEastAsia"/>
                <w:color w:val="000000"/>
                <w:kern w:val="0"/>
                <w:sz w:val="18"/>
              </w:rPr>
            </w:pPr>
          </w:p>
          <w:p w14:paraId="6E03DE1A" w14:textId="71D67936" w:rsidR="001B1082" w:rsidRDefault="001B1082" w:rsidP="001B1082">
            <w:pPr>
              <w:widowControl/>
              <w:wordWrap w:val="0"/>
              <w:snapToGrid w:val="0"/>
              <w:ind w:right="180"/>
              <w:jc w:val="right"/>
              <w:rPr>
                <w:rFonts w:asciiTheme="majorEastAsia" w:eastAsiaTheme="majorEastAsia" w:hAnsiTheme="majorEastAsia"/>
                <w:color w:val="000000"/>
                <w:kern w:val="0"/>
                <w:sz w:val="18"/>
              </w:rPr>
            </w:pPr>
            <w:r w:rsidRPr="001B1082">
              <w:rPr>
                <w:rFonts w:asciiTheme="majorEastAsia" w:eastAsiaTheme="majorEastAsia" w:hAnsiTheme="majorEastAsia" w:hint="eastAsia"/>
                <w:color w:val="000000"/>
                <w:kern w:val="0"/>
                <w:sz w:val="18"/>
              </w:rPr>
              <w:t>静岡県</w:t>
            </w:r>
            <w:r w:rsidR="00615223">
              <w:rPr>
                <w:rFonts w:asciiTheme="majorEastAsia" w:eastAsiaTheme="majorEastAsia" w:hAnsiTheme="majorEastAsia" w:hint="eastAsia"/>
                <w:color w:val="000000"/>
                <w:kern w:val="0"/>
                <w:sz w:val="18"/>
              </w:rPr>
              <w:t>賀茂</w:t>
            </w:r>
            <w:r w:rsidRPr="001B1082">
              <w:rPr>
                <w:rFonts w:asciiTheme="majorEastAsia" w:eastAsiaTheme="majorEastAsia" w:hAnsiTheme="majorEastAsia" w:hint="eastAsia"/>
                <w:color w:val="000000"/>
                <w:kern w:val="0"/>
                <w:sz w:val="18"/>
              </w:rPr>
              <w:t xml:space="preserve">農林事務所　</w:t>
            </w:r>
            <w:r w:rsidR="002757E9">
              <w:rPr>
                <w:rFonts w:asciiTheme="majorEastAsia" w:eastAsiaTheme="majorEastAsia" w:hAnsiTheme="majorEastAsia" w:hint="eastAsia"/>
                <w:color w:val="000000"/>
                <w:kern w:val="0"/>
                <w:sz w:val="18"/>
              </w:rPr>
              <w:t>治山</w:t>
            </w:r>
            <w:r w:rsidRPr="001B1082">
              <w:rPr>
                <w:rFonts w:asciiTheme="majorEastAsia" w:eastAsiaTheme="majorEastAsia" w:hAnsiTheme="majorEastAsia" w:hint="eastAsia"/>
                <w:color w:val="000000"/>
                <w:kern w:val="0"/>
                <w:sz w:val="18"/>
              </w:rPr>
              <w:t xml:space="preserve">課　技師　</w:t>
            </w:r>
            <w:r w:rsidR="005005E6" w:rsidRPr="005005E6">
              <w:rPr>
                <w:rFonts w:asciiTheme="majorEastAsia" w:eastAsiaTheme="majorEastAsia" w:hAnsiTheme="majorEastAsia" w:hint="eastAsia"/>
                <w:color w:val="000000"/>
                <w:kern w:val="0"/>
                <w:sz w:val="18"/>
              </w:rPr>
              <w:t>青島　泰雅</w:t>
            </w:r>
          </w:p>
        </w:tc>
        <w:tc>
          <w:tcPr>
            <w:tcW w:w="992" w:type="dxa"/>
            <w:shd w:val="clear" w:color="auto" w:fill="auto"/>
            <w:vAlign w:val="center"/>
          </w:tcPr>
          <w:p w14:paraId="256C7758" w14:textId="402A3189" w:rsidR="001B1082" w:rsidRDefault="005005E6" w:rsidP="001B1082">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治山</w:t>
            </w:r>
          </w:p>
        </w:tc>
      </w:tr>
      <w:tr w:rsidR="001B1082" w14:paraId="53EBEB42" w14:textId="77777777">
        <w:trPr>
          <w:trHeight w:val="794"/>
        </w:trPr>
        <w:tc>
          <w:tcPr>
            <w:tcW w:w="396" w:type="dxa"/>
            <w:shd w:val="clear" w:color="auto" w:fill="auto"/>
            <w:vAlign w:val="center"/>
          </w:tcPr>
          <w:p w14:paraId="0D77A7D8" w14:textId="77777777" w:rsidR="001B1082" w:rsidRDefault="001B1082" w:rsidP="001B1082">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9</w:t>
            </w:r>
          </w:p>
        </w:tc>
        <w:tc>
          <w:tcPr>
            <w:tcW w:w="700" w:type="dxa"/>
            <w:vAlign w:val="center"/>
          </w:tcPr>
          <w:p w14:paraId="426EBEE5" w14:textId="77777777" w:rsidR="001B1082" w:rsidRDefault="001B1082" w:rsidP="001B1082">
            <w:pPr>
              <w:widowControl/>
              <w:snapToGrid w:val="0"/>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13:20</w:t>
            </w:r>
          </w:p>
        </w:tc>
        <w:tc>
          <w:tcPr>
            <w:tcW w:w="8024" w:type="dxa"/>
            <w:shd w:val="clear" w:color="auto" w:fill="auto"/>
            <w:vAlign w:val="center"/>
          </w:tcPr>
          <w:p w14:paraId="2D9E1E3A" w14:textId="77BAF1D0" w:rsidR="001B1082" w:rsidRDefault="005005E6" w:rsidP="001B1082">
            <w:pPr>
              <w:widowControl/>
              <w:snapToGrid w:val="0"/>
              <w:jc w:val="left"/>
              <w:rPr>
                <w:rFonts w:asciiTheme="majorEastAsia" w:eastAsiaTheme="majorEastAsia" w:hAnsiTheme="majorEastAsia"/>
                <w:kern w:val="0"/>
                <w:sz w:val="18"/>
              </w:rPr>
            </w:pPr>
            <w:r w:rsidRPr="005005E6">
              <w:rPr>
                <w:rFonts w:asciiTheme="majorEastAsia" w:eastAsiaTheme="majorEastAsia" w:hAnsiTheme="majorEastAsia" w:hint="eastAsia"/>
                <w:kern w:val="0"/>
                <w:sz w:val="18"/>
              </w:rPr>
              <w:t>広域・長期的視点による松枯れ被害の可視化と防除対策への応用</w:t>
            </w:r>
          </w:p>
          <w:p w14:paraId="5D5A683A" w14:textId="77777777" w:rsidR="005005E6" w:rsidRDefault="005005E6" w:rsidP="001B1082">
            <w:pPr>
              <w:widowControl/>
              <w:snapToGrid w:val="0"/>
              <w:ind w:rightChars="174" w:right="365"/>
              <w:jc w:val="right"/>
              <w:rPr>
                <w:rFonts w:asciiTheme="majorEastAsia" w:eastAsiaTheme="majorEastAsia" w:hAnsiTheme="majorEastAsia"/>
                <w:kern w:val="0"/>
                <w:sz w:val="18"/>
              </w:rPr>
            </w:pPr>
          </w:p>
          <w:p w14:paraId="75E7776B" w14:textId="36C6D2AE" w:rsidR="005005E6" w:rsidRDefault="004946C7" w:rsidP="005005E6">
            <w:pPr>
              <w:widowControl/>
              <w:snapToGrid w:val="0"/>
              <w:ind w:rightChars="90" w:right="189"/>
              <w:jc w:val="right"/>
              <w:rPr>
                <w:rFonts w:asciiTheme="majorEastAsia" w:eastAsiaTheme="majorEastAsia" w:hAnsiTheme="majorEastAsia"/>
                <w:kern w:val="0"/>
                <w:sz w:val="18"/>
              </w:rPr>
            </w:pPr>
            <w:r>
              <w:rPr>
                <w:rFonts w:asciiTheme="majorEastAsia" w:eastAsiaTheme="majorEastAsia" w:hAnsiTheme="majorEastAsia" w:hint="eastAsia"/>
                <w:kern w:val="0"/>
                <w:sz w:val="18"/>
              </w:rPr>
              <w:t>静岡県</w:t>
            </w:r>
            <w:r w:rsidR="005005E6">
              <w:rPr>
                <w:rFonts w:asciiTheme="majorEastAsia" w:eastAsiaTheme="majorEastAsia" w:hAnsiTheme="majorEastAsia" w:hint="eastAsia"/>
                <w:kern w:val="0"/>
                <w:sz w:val="18"/>
              </w:rPr>
              <w:t>農林環境専門職大学　　　　　講師　星川　健史</w:t>
            </w:r>
          </w:p>
          <w:p w14:paraId="6981649C" w14:textId="0E3A8040" w:rsidR="001B1082" w:rsidRDefault="001B1082" w:rsidP="005005E6">
            <w:pPr>
              <w:widowControl/>
              <w:wordWrap w:val="0"/>
              <w:snapToGrid w:val="0"/>
              <w:ind w:rightChars="90" w:right="189"/>
              <w:jc w:val="right"/>
              <w:rPr>
                <w:rFonts w:asciiTheme="majorEastAsia" w:eastAsiaTheme="majorEastAsia" w:hAnsiTheme="majorEastAsia"/>
                <w:kern w:val="0"/>
                <w:sz w:val="18"/>
              </w:rPr>
            </w:pPr>
            <w:r>
              <w:rPr>
                <w:rFonts w:asciiTheme="majorEastAsia" w:eastAsiaTheme="majorEastAsia" w:hAnsiTheme="majorEastAsia" w:hint="eastAsia"/>
                <w:kern w:val="0"/>
                <w:sz w:val="18"/>
              </w:rPr>
              <w:t xml:space="preserve">　</w:t>
            </w:r>
            <w:r w:rsidR="005005E6">
              <w:rPr>
                <w:rFonts w:asciiTheme="majorEastAsia" w:eastAsiaTheme="majorEastAsia" w:hAnsiTheme="majorEastAsia" w:hint="eastAsia"/>
                <w:kern w:val="0"/>
                <w:sz w:val="18"/>
              </w:rPr>
              <w:t xml:space="preserve">　　　</w:t>
            </w:r>
            <w:r>
              <w:rPr>
                <w:rFonts w:asciiTheme="majorEastAsia" w:eastAsiaTheme="majorEastAsia" w:hAnsiTheme="majorEastAsia" w:hint="eastAsia"/>
                <w:kern w:val="0"/>
                <w:sz w:val="18"/>
              </w:rPr>
              <w:t>静岡県</w:t>
            </w:r>
            <w:r w:rsidR="005005E6">
              <w:rPr>
                <w:rFonts w:asciiTheme="majorEastAsia" w:eastAsiaTheme="majorEastAsia" w:hAnsiTheme="majorEastAsia" w:hint="eastAsia"/>
                <w:kern w:val="0"/>
                <w:sz w:val="18"/>
              </w:rPr>
              <w:t>西部</w:t>
            </w:r>
            <w:r>
              <w:rPr>
                <w:rFonts w:asciiTheme="majorEastAsia" w:eastAsiaTheme="majorEastAsia" w:hAnsiTheme="majorEastAsia" w:hint="eastAsia"/>
                <w:kern w:val="0"/>
                <w:sz w:val="18"/>
              </w:rPr>
              <w:t xml:space="preserve">農林事務所　森林整備課　主査　</w:t>
            </w:r>
            <w:r w:rsidR="005005E6" w:rsidRPr="005005E6">
              <w:rPr>
                <w:rFonts w:asciiTheme="majorEastAsia" w:eastAsiaTheme="majorEastAsia" w:hAnsiTheme="majorEastAsia" w:hint="eastAsia"/>
                <w:kern w:val="0"/>
                <w:sz w:val="18"/>
              </w:rPr>
              <w:t>小松　鷹介</w:t>
            </w:r>
          </w:p>
        </w:tc>
        <w:tc>
          <w:tcPr>
            <w:tcW w:w="992" w:type="dxa"/>
            <w:shd w:val="clear" w:color="auto" w:fill="auto"/>
            <w:vAlign w:val="center"/>
          </w:tcPr>
          <w:p w14:paraId="23FD9FE5" w14:textId="77777777" w:rsidR="001B1082" w:rsidRDefault="001B1082" w:rsidP="001B1082">
            <w:pPr>
              <w:widowControl/>
              <w:snapToGrid w:val="0"/>
              <w:jc w:val="center"/>
              <w:rPr>
                <w:rFonts w:asciiTheme="majorEastAsia" w:eastAsiaTheme="majorEastAsia" w:hAnsiTheme="majorEastAsia"/>
                <w:color w:val="000000"/>
                <w:kern w:val="0"/>
                <w:sz w:val="18"/>
              </w:rPr>
            </w:pPr>
            <w:r w:rsidRPr="007A4914">
              <w:rPr>
                <w:rFonts w:asciiTheme="majorEastAsia" w:eastAsiaTheme="majorEastAsia" w:hAnsiTheme="majorEastAsia" w:hint="eastAsia"/>
                <w:color w:val="000000"/>
                <w:kern w:val="0"/>
                <w:sz w:val="14"/>
              </w:rPr>
              <w:t>森林・林業</w:t>
            </w:r>
          </w:p>
        </w:tc>
      </w:tr>
      <w:tr w:rsidR="00777ED6" w14:paraId="7D7B2DE7" w14:textId="77777777">
        <w:trPr>
          <w:trHeight w:val="794"/>
        </w:trPr>
        <w:tc>
          <w:tcPr>
            <w:tcW w:w="396" w:type="dxa"/>
            <w:shd w:val="clear" w:color="auto" w:fill="auto"/>
            <w:vAlign w:val="center"/>
          </w:tcPr>
          <w:p w14:paraId="1CAD1F5E" w14:textId="77777777" w:rsidR="00777ED6" w:rsidRDefault="00777ED6" w:rsidP="00777ED6">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10</w:t>
            </w:r>
          </w:p>
        </w:tc>
        <w:tc>
          <w:tcPr>
            <w:tcW w:w="700" w:type="dxa"/>
            <w:vAlign w:val="center"/>
          </w:tcPr>
          <w:p w14:paraId="38990B34" w14:textId="77777777" w:rsidR="00777ED6" w:rsidRDefault="00777ED6" w:rsidP="00777ED6">
            <w:pPr>
              <w:widowControl/>
              <w:snapToGrid w:val="0"/>
              <w:ind w:left="4378" w:hangingChars="2432" w:hanging="4378"/>
              <w:rPr>
                <w:rFonts w:asciiTheme="majorEastAsia" w:eastAsiaTheme="majorEastAsia" w:hAnsiTheme="majorEastAsia"/>
                <w:kern w:val="0"/>
                <w:sz w:val="18"/>
              </w:rPr>
            </w:pPr>
            <w:r>
              <w:rPr>
                <w:rFonts w:asciiTheme="majorEastAsia" w:eastAsiaTheme="majorEastAsia" w:hAnsiTheme="majorEastAsia" w:hint="eastAsia"/>
                <w:kern w:val="0"/>
                <w:sz w:val="18"/>
              </w:rPr>
              <w:t>13:40</w:t>
            </w:r>
          </w:p>
        </w:tc>
        <w:tc>
          <w:tcPr>
            <w:tcW w:w="8024" w:type="dxa"/>
            <w:shd w:val="clear" w:color="auto" w:fill="auto"/>
            <w:vAlign w:val="center"/>
          </w:tcPr>
          <w:p w14:paraId="7A4F6380" w14:textId="0B89C85E" w:rsidR="00777ED6" w:rsidRDefault="00B544A9" w:rsidP="00777ED6">
            <w:pPr>
              <w:widowControl/>
              <w:snapToGrid w:val="0"/>
              <w:ind w:right="180"/>
              <w:jc w:val="left"/>
              <w:rPr>
                <w:rFonts w:asciiTheme="majorEastAsia" w:eastAsiaTheme="majorEastAsia" w:hAnsiTheme="majorEastAsia"/>
                <w:color w:val="000000"/>
                <w:kern w:val="0"/>
                <w:sz w:val="18"/>
              </w:rPr>
            </w:pPr>
            <w:r w:rsidRPr="00B544A9">
              <w:rPr>
                <w:rFonts w:asciiTheme="majorEastAsia" w:eastAsiaTheme="majorEastAsia" w:hAnsiTheme="majorEastAsia" w:hint="eastAsia"/>
                <w:color w:val="000000"/>
                <w:kern w:val="0"/>
                <w:sz w:val="18"/>
              </w:rPr>
              <w:t>天竜農林局管内におけるボーリング工のメンテナンスについて</w:t>
            </w:r>
          </w:p>
          <w:p w14:paraId="52A92999" w14:textId="77777777" w:rsidR="00777ED6" w:rsidRDefault="00777ED6" w:rsidP="00777ED6">
            <w:pPr>
              <w:widowControl/>
              <w:snapToGrid w:val="0"/>
              <w:ind w:right="180"/>
              <w:jc w:val="left"/>
              <w:rPr>
                <w:rFonts w:asciiTheme="majorEastAsia" w:eastAsiaTheme="majorEastAsia" w:hAnsiTheme="majorEastAsia"/>
                <w:color w:val="000000"/>
                <w:kern w:val="0"/>
                <w:sz w:val="18"/>
              </w:rPr>
            </w:pPr>
          </w:p>
          <w:p w14:paraId="2C3D86E0" w14:textId="3EADB56A" w:rsidR="00777ED6" w:rsidRDefault="00777ED6" w:rsidP="00777ED6">
            <w:pPr>
              <w:widowControl/>
              <w:wordWrap w:val="0"/>
              <w:snapToGrid w:val="0"/>
              <w:ind w:right="180"/>
              <w:jc w:val="right"/>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 xml:space="preserve">静岡県西部農林事務所天竜農林局　治山課　技師　</w:t>
            </w:r>
            <w:r w:rsidRPr="000A6A35">
              <w:rPr>
                <w:rFonts w:asciiTheme="majorEastAsia" w:eastAsiaTheme="majorEastAsia" w:hAnsiTheme="majorEastAsia" w:hint="eastAsia"/>
                <w:color w:val="000000"/>
                <w:kern w:val="0"/>
                <w:sz w:val="18"/>
              </w:rPr>
              <w:t>木下　真之介</w:t>
            </w:r>
          </w:p>
        </w:tc>
        <w:tc>
          <w:tcPr>
            <w:tcW w:w="992" w:type="dxa"/>
            <w:shd w:val="clear" w:color="auto" w:fill="auto"/>
            <w:vAlign w:val="center"/>
          </w:tcPr>
          <w:p w14:paraId="4F6C0150" w14:textId="36124C8D" w:rsidR="00777ED6" w:rsidRDefault="00777ED6" w:rsidP="00777ED6">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治山</w:t>
            </w:r>
          </w:p>
        </w:tc>
      </w:tr>
      <w:tr w:rsidR="00A02219" w14:paraId="72284417" w14:textId="77777777">
        <w:trPr>
          <w:trHeight w:val="850"/>
        </w:trPr>
        <w:tc>
          <w:tcPr>
            <w:tcW w:w="396" w:type="dxa"/>
            <w:shd w:val="clear" w:color="auto" w:fill="auto"/>
            <w:vAlign w:val="center"/>
          </w:tcPr>
          <w:p w14:paraId="799D00EF" w14:textId="77777777" w:rsidR="00A02219" w:rsidRDefault="00A02219" w:rsidP="00A02219">
            <w:pPr>
              <w:widowControl/>
              <w:snapToGrid w:val="0"/>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11</w:t>
            </w:r>
          </w:p>
        </w:tc>
        <w:tc>
          <w:tcPr>
            <w:tcW w:w="700" w:type="dxa"/>
            <w:vAlign w:val="center"/>
          </w:tcPr>
          <w:p w14:paraId="1739C125" w14:textId="77777777" w:rsidR="00A02219" w:rsidRDefault="00A02219" w:rsidP="00A02219">
            <w:pPr>
              <w:widowControl/>
              <w:snapToGrid w:val="0"/>
              <w:ind w:left="4378" w:hangingChars="2432" w:hanging="4378"/>
              <w:rPr>
                <w:rFonts w:asciiTheme="majorEastAsia" w:eastAsiaTheme="majorEastAsia" w:hAnsiTheme="majorEastAsia"/>
                <w:kern w:val="0"/>
                <w:sz w:val="18"/>
              </w:rPr>
            </w:pPr>
            <w:r>
              <w:rPr>
                <w:rFonts w:asciiTheme="majorEastAsia" w:eastAsiaTheme="majorEastAsia" w:hAnsiTheme="majorEastAsia" w:hint="eastAsia"/>
                <w:kern w:val="0"/>
                <w:sz w:val="18"/>
              </w:rPr>
              <w:t>14:00</w:t>
            </w:r>
          </w:p>
        </w:tc>
        <w:tc>
          <w:tcPr>
            <w:tcW w:w="8024" w:type="dxa"/>
            <w:shd w:val="clear" w:color="auto" w:fill="auto"/>
            <w:vAlign w:val="center"/>
          </w:tcPr>
          <w:p w14:paraId="5C35C8A8" w14:textId="77777777" w:rsidR="00A02219" w:rsidRDefault="00A02219" w:rsidP="00A02219">
            <w:pPr>
              <w:widowControl/>
              <w:snapToGrid w:val="0"/>
              <w:jc w:val="left"/>
              <w:rPr>
                <w:rFonts w:asciiTheme="majorEastAsia" w:eastAsiaTheme="majorEastAsia" w:hAnsiTheme="majorEastAsia"/>
                <w:color w:val="000000"/>
                <w:kern w:val="0"/>
                <w:sz w:val="18"/>
              </w:rPr>
            </w:pPr>
            <w:r w:rsidRPr="00234FB3">
              <w:rPr>
                <w:rFonts w:asciiTheme="majorEastAsia" w:eastAsiaTheme="majorEastAsia" w:hAnsiTheme="majorEastAsia" w:hint="eastAsia"/>
                <w:color w:val="000000"/>
                <w:kern w:val="0"/>
                <w:sz w:val="18"/>
              </w:rPr>
              <w:t>作業システムにおける小ロット高価販売モデルと大ロット定額販売モデルの比較及び適地検討</w:t>
            </w:r>
          </w:p>
          <w:p w14:paraId="165FBCCF" w14:textId="77777777" w:rsidR="00A02219" w:rsidRDefault="00A02219" w:rsidP="00A02219">
            <w:pPr>
              <w:widowControl/>
              <w:snapToGrid w:val="0"/>
              <w:jc w:val="left"/>
              <w:rPr>
                <w:rFonts w:asciiTheme="majorEastAsia" w:eastAsiaTheme="majorEastAsia" w:hAnsiTheme="majorEastAsia"/>
                <w:color w:val="000000"/>
                <w:kern w:val="0"/>
                <w:sz w:val="18"/>
              </w:rPr>
            </w:pPr>
          </w:p>
          <w:p w14:paraId="71DB1AA0" w14:textId="730BC1F2" w:rsidR="00A02219" w:rsidRDefault="00A02219" w:rsidP="00A02219">
            <w:pPr>
              <w:widowControl/>
              <w:wordWrap w:val="0"/>
              <w:snapToGrid w:val="0"/>
              <w:ind w:rightChars="87" w:right="183" w:firstLineChars="1095" w:firstLine="1971"/>
              <w:jc w:val="right"/>
              <w:rPr>
                <w:rFonts w:asciiTheme="majorEastAsia" w:eastAsiaTheme="majorEastAsia" w:hAnsiTheme="majorEastAsia"/>
                <w:kern w:val="0"/>
                <w:sz w:val="18"/>
              </w:rPr>
            </w:pPr>
            <w:r w:rsidRPr="00234FB3">
              <w:rPr>
                <w:rFonts w:asciiTheme="majorEastAsia" w:eastAsiaTheme="majorEastAsia" w:hAnsiTheme="majorEastAsia" w:hint="eastAsia"/>
                <w:kern w:val="0"/>
                <w:sz w:val="18"/>
              </w:rPr>
              <w:t>丸高ティーティー</w:t>
            </w:r>
            <w:r>
              <w:rPr>
                <w:rFonts w:asciiTheme="majorEastAsia" w:eastAsiaTheme="majorEastAsia" w:hAnsiTheme="majorEastAsia" w:hint="eastAsia"/>
                <w:kern w:val="0"/>
                <w:sz w:val="18"/>
              </w:rPr>
              <w:t>株式会社　取締役</w:t>
            </w:r>
            <w:r w:rsidR="006741F9">
              <w:rPr>
                <w:rFonts w:asciiTheme="majorEastAsia" w:eastAsiaTheme="majorEastAsia" w:hAnsiTheme="majorEastAsia" w:hint="eastAsia"/>
                <w:kern w:val="0"/>
                <w:sz w:val="18"/>
              </w:rPr>
              <w:t xml:space="preserve">　　</w:t>
            </w:r>
            <w:r>
              <w:rPr>
                <w:rFonts w:asciiTheme="majorEastAsia" w:eastAsiaTheme="majorEastAsia" w:hAnsiTheme="majorEastAsia" w:hint="eastAsia"/>
                <w:kern w:val="0"/>
                <w:sz w:val="18"/>
              </w:rPr>
              <w:t xml:space="preserve">　　　　</w:t>
            </w:r>
            <w:r w:rsidRPr="00234FB3">
              <w:rPr>
                <w:rFonts w:asciiTheme="majorEastAsia" w:eastAsiaTheme="majorEastAsia" w:hAnsiTheme="majorEastAsia" w:hint="eastAsia"/>
                <w:kern w:val="0"/>
                <w:sz w:val="18"/>
              </w:rPr>
              <w:t>高橋　幸村</w:t>
            </w:r>
          </w:p>
          <w:p w14:paraId="2C1BBC64" w14:textId="7D996CA0" w:rsidR="00A02219" w:rsidRDefault="00A02219" w:rsidP="00A02219">
            <w:pPr>
              <w:widowControl/>
              <w:wordWrap w:val="0"/>
              <w:snapToGrid w:val="0"/>
              <w:ind w:rightChars="87" w:right="183" w:firstLineChars="900" w:firstLine="1620"/>
              <w:jc w:val="right"/>
              <w:rPr>
                <w:rFonts w:asciiTheme="majorEastAsia" w:eastAsiaTheme="majorEastAsia" w:hAnsiTheme="majorEastAsia"/>
                <w:kern w:val="0"/>
                <w:sz w:val="18"/>
              </w:rPr>
            </w:pPr>
            <w:r>
              <w:rPr>
                <w:rFonts w:asciiTheme="majorEastAsia" w:eastAsiaTheme="majorEastAsia" w:hAnsiTheme="majorEastAsia" w:hint="eastAsia"/>
                <w:kern w:val="0"/>
                <w:sz w:val="18"/>
              </w:rPr>
              <w:t xml:space="preserve">静岡県賀茂農林事務所　　　森林整備課　主査　</w:t>
            </w:r>
            <w:r w:rsidRPr="00234FB3">
              <w:rPr>
                <w:rFonts w:asciiTheme="majorEastAsia" w:eastAsiaTheme="majorEastAsia" w:hAnsiTheme="majorEastAsia" w:hint="eastAsia"/>
                <w:kern w:val="0"/>
                <w:sz w:val="18"/>
              </w:rPr>
              <w:t>伊藤　允彦</w:t>
            </w:r>
          </w:p>
        </w:tc>
        <w:tc>
          <w:tcPr>
            <w:tcW w:w="992" w:type="dxa"/>
            <w:shd w:val="clear" w:color="auto" w:fill="auto"/>
            <w:vAlign w:val="center"/>
          </w:tcPr>
          <w:p w14:paraId="3F170BB0" w14:textId="680D2655" w:rsidR="00A02219" w:rsidRDefault="00A02219" w:rsidP="00A02219">
            <w:pPr>
              <w:widowControl/>
              <w:snapToGrid w:val="0"/>
              <w:jc w:val="center"/>
              <w:rPr>
                <w:rFonts w:asciiTheme="majorEastAsia" w:eastAsiaTheme="majorEastAsia" w:hAnsiTheme="majorEastAsia"/>
                <w:color w:val="000000"/>
                <w:kern w:val="0"/>
                <w:sz w:val="18"/>
              </w:rPr>
            </w:pPr>
            <w:r w:rsidRPr="007A4914">
              <w:rPr>
                <w:rFonts w:asciiTheme="majorEastAsia" w:eastAsiaTheme="majorEastAsia" w:hAnsiTheme="majorEastAsia" w:hint="eastAsia"/>
                <w:color w:val="000000"/>
                <w:kern w:val="0"/>
                <w:sz w:val="14"/>
              </w:rPr>
              <w:t>森林・林業</w:t>
            </w:r>
          </w:p>
        </w:tc>
      </w:tr>
    </w:tbl>
    <w:p w14:paraId="3BDBCC2C" w14:textId="7A2AF792" w:rsidR="007E3131" w:rsidRDefault="002A1CBC" w:rsidP="00476F18">
      <w:pPr>
        <w:jc w:val="center"/>
        <w:rPr>
          <w:rFonts w:asciiTheme="majorEastAsia" w:eastAsiaTheme="majorEastAsia" w:hAnsiTheme="majorEastAsia"/>
          <w:sz w:val="22"/>
        </w:rPr>
      </w:pPr>
      <w:r>
        <w:rPr>
          <w:rFonts w:asciiTheme="majorEastAsia" w:eastAsiaTheme="majorEastAsia" w:hAnsiTheme="majorEastAsia" w:hint="eastAsia"/>
          <w:color w:val="000000"/>
          <w:kern w:val="0"/>
          <w:sz w:val="18"/>
        </w:rPr>
        <w:t>休憩（1</w:t>
      </w:r>
      <w:r w:rsidR="00234FB3">
        <w:rPr>
          <w:rFonts w:asciiTheme="majorEastAsia" w:eastAsiaTheme="majorEastAsia" w:hAnsiTheme="majorEastAsia"/>
          <w:color w:val="000000"/>
          <w:kern w:val="0"/>
          <w:sz w:val="18"/>
        </w:rPr>
        <w:t>4</w:t>
      </w:r>
      <w:r>
        <w:rPr>
          <w:rFonts w:asciiTheme="majorEastAsia" w:eastAsiaTheme="majorEastAsia" w:hAnsiTheme="majorEastAsia" w:hint="eastAsia"/>
          <w:color w:val="000000"/>
          <w:kern w:val="0"/>
          <w:sz w:val="18"/>
        </w:rPr>
        <w:t>:</w:t>
      </w:r>
      <w:r w:rsidR="00A02219">
        <w:rPr>
          <w:rFonts w:asciiTheme="majorEastAsia" w:eastAsiaTheme="majorEastAsia" w:hAnsiTheme="majorEastAsia" w:hint="eastAsia"/>
          <w:color w:val="000000"/>
          <w:kern w:val="0"/>
          <w:sz w:val="18"/>
        </w:rPr>
        <w:t>2</w:t>
      </w:r>
      <w:r>
        <w:rPr>
          <w:rFonts w:asciiTheme="majorEastAsia" w:eastAsiaTheme="majorEastAsia" w:hAnsiTheme="majorEastAsia" w:hint="eastAsia"/>
          <w:color w:val="000000"/>
          <w:kern w:val="0"/>
          <w:sz w:val="18"/>
        </w:rPr>
        <w:t>0～1</w:t>
      </w:r>
      <w:r w:rsidR="0054620B">
        <w:rPr>
          <w:rFonts w:asciiTheme="majorEastAsia" w:eastAsiaTheme="majorEastAsia" w:hAnsiTheme="majorEastAsia"/>
          <w:color w:val="000000"/>
          <w:kern w:val="0"/>
          <w:sz w:val="18"/>
        </w:rPr>
        <w:t>4</w:t>
      </w:r>
      <w:r>
        <w:rPr>
          <w:rFonts w:asciiTheme="majorEastAsia" w:eastAsiaTheme="majorEastAsia" w:hAnsiTheme="majorEastAsia" w:hint="eastAsia"/>
          <w:color w:val="000000"/>
          <w:kern w:val="0"/>
          <w:sz w:val="18"/>
        </w:rPr>
        <w:t>:</w:t>
      </w:r>
      <w:r w:rsidR="00A02219">
        <w:rPr>
          <w:rFonts w:asciiTheme="majorEastAsia" w:eastAsiaTheme="majorEastAsia" w:hAnsiTheme="majorEastAsia"/>
          <w:color w:val="000000"/>
          <w:kern w:val="0"/>
          <w:sz w:val="18"/>
        </w:rPr>
        <w:t>3</w:t>
      </w:r>
      <w:r>
        <w:rPr>
          <w:rFonts w:asciiTheme="majorEastAsia" w:eastAsiaTheme="majorEastAsia" w:hAnsiTheme="majorEastAsia" w:hint="eastAsia"/>
          <w:color w:val="000000"/>
          <w:kern w:val="0"/>
          <w:sz w:val="18"/>
        </w:rPr>
        <w:t>0）</w:t>
      </w:r>
    </w:p>
    <w:p w14:paraId="7A348607" w14:textId="77777777" w:rsidR="00E11008" w:rsidRDefault="002A1CBC">
      <w:pPr>
        <w:snapToGrid w:val="0"/>
        <w:rPr>
          <w:rFonts w:asciiTheme="majorEastAsia" w:eastAsiaTheme="majorEastAsia" w:hAnsiTheme="majorEastAsia"/>
          <w:sz w:val="22"/>
        </w:rPr>
      </w:pPr>
      <w:r>
        <w:rPr>
          <w:rFonts w:asciiTheme="majorEastAsia" w:eastAsiaTheme="majorEastAsia" w:hAnsiTheme="majorEastAsia" w:hint="eastAsia"/>
          <w:sz w:val="22"/>
        </w:rPr>
        <w:t>４　報告</w:t>
      </w:r>
    </w:p>
    <w:tbl>
      <w:tblPr>
        <w:tblW w:w="10122" w:type="dxa"/>
        <w:tblInd w:w="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448"/>
        <w:gridCol w:w="658"/>
        <w:gridCol w:w="9016"/>
      </w:tblGrid>
      <w:tr w:rsidR="00E11008" w14:paraId="2161525E" w14:textId="77777777">
        <w:trPr>
          <w:trHeight w:val="283"/>
        </w:trPr>
        <w:tc>
          <w:tcPr>
            <w:tcW w:w="448" w:type="dxa"/>
            <w:shd w:val="clear" w:color="auto" w:fill="auto"/>
            <w:vAlign w:val="center"/>
          </w:tcPr>
          <w:p w14:paraId="4C06B6C6" w14:textId="77777777" w:rsidR="00E11008" w:rsidRDefault="002A1CBC">
            <w:pPr>
              <w:widowControl/>
              <w:spacing w:line="200" w:lineRule="exact"/>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No</w:t>
            </w:r>
          </w:p>
        </w:tc>
        <w:tc>
          <w:tcPr>
            <w:tcW w:w="658" w:type="dxa"/>
            <w:vAlign w:val="center"/>
          </w:tcPr>
          <w:p w14:paraId="389EAA10" w14:textId="77777777" w:rsidR="00E11008" w:rsidRDefault="002A1CBC">
            <w:pPr>
              <w:widowControl/>
              <w:spacing w:line="200" w:lineRule="exact"/>
              <w:ind w:leftChars="-30" w:left="-63" w:rightChars="-30" w:right="-63"/>
              <w:jc w:val="center"/>
              <w:rPr>
                <w:rFonts w:asciiTheme="majorEastAsia" w:eastAsiaTheme="majorEastAsia" w:hAnsiTheme="majorEastAsia"/>
                <w:color w:val="000000"/>
                <w:w w:val="80"/>
                <w:kern w:val="0"/>
                <w:sz w:val="18"/>
              </w:rPr>
            </w:pPr>
            <w:r>
              <w:rPr>
                <w:rFonts w:asciiTheme="majorEastAsia" w:eastAsiaTheme="majorEastAsia" w:hAnsiTheme="majorEastAsia" w:hint="eastAsia"/>
                <w:color w:val="000000"/>
                <w:w w:val="80"/>
                <w:kern w:val="0"/>
                <w:sz w:val="18"/>
              </w:rPr>
              <w:t>開始時刻</w:t>
            </w:r>
          </w:p>
        </w:tc>
        <w:tc>
          <w:tcPr>
            <w:tcW w:w="9016" w:type="dxa"/>
            <w:shd w:val="clear" w:color="auto" w:fill="auto"/>
            <w:vAlign w:val="center"/>
          </w:tcPr>
          <w:p w14:paraId="39EF0360" w14:textId="77777777" w:rsidR="00E11008" w:rsidRDefault="002A1CBC">
            <w:pPr>
              <w:widowControl/>
              <w:spacing w:line="200" w:lineRule="exact"/>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題目・発表者</w:t>
            </w:r>
          </w:p>
        </w:tc>
      </w:tr>
      <w:tr w:rsidR="00E11008" w14:paraId="2CF66257" w14:textId="77777777">
        <w:trPr>
          <w:trHeight w:val="794"/>
        </w:trPr>
        <w:tc>
          <w:tcPr>
            <w:tcW w:w="448" w:type="dxa"/>
            <w:shd w:val="clear" w:color="auto" w:fill="auto"/>
            <w:vAlign w:val="center"/>
          </w:tcPr>
          <w:p w14:paraId="2DA1A77B" w14:textId="77777777" w:rsidR="00E11008" w:rsidRDefault="002A1CBC">
            <w:pPr>
              <w:widowControl/>
              <w:jc w:val="center"/>
              <w:rPr>
                <w:rFonts w:asciiTheme="majorEastAsia" w:eastAsiaTheme="majorEastAsia" w:hAnsiTheme="majorEastAsia"/>
                <w:color w:val="000000"/>
                <w:kern w:val="0"/>
                <w:sz w:val="18"/>
              </w:rPr>
            </w:pPr>
            <w:r>
              <w:rPr>
                <w:rFonts w:asciiTheme="majorEastAsia" w:eastAsiaTheme="majorEastAsia" w:hAnsiTheme="majorEastAsia"/>
                <w:color w:val="000000"/>
                <w:kern w:val="0"/>
                <w:sz w:val="18"/>
              </w:rPr>
              <w:t>1</w:t>
            </w:r>
          </w:p>
        </w:tc>
        <w:tc>
          <w:tcPr>
            <w:tcW w:w="658" w:type="dxa"/>
            <w:vAlign w:val="center"/>
          </w:tcPr>
          <w:p w14:paraId="2DA2F087" w14:textId="115E66ED" w:rsidR="00E11008" w:rsidRDefault="002A1CBC">
            <w:pPr>
              <w:widowControl/>
              <w:spacing w:line="240" w:lineRule="exact"/>
              <w:ind w:right="-284"/>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1</w:t>
            </w:r>
            <w:r w:rsidR="0054620B">
              <w:rPr>
                <w:rFonts w:asciiTheme="majorEastAsia" w:eastAsiaTheme="majorEastAsia" w:hAnsiTheme="majorEastAsia"/>
                <w:color w:val="000000"/>
                <w:kern w:val="0"/>
                <w:sz w:val="18"/>
              </w:rPr>
              <w:t>4</w:t>
            </w:r>
            <w:r>
              <w:rPr>
                <w:rFonts w:asciiTheme="majorEastAsia" w:eastAsiaTheme="majorEastAsia" w:hAnsiTheme="majorEastAsia" w:hint="eastAsia"/>
                <w:color w:val="000000"/>
                <w:kern w:val="0"/>
                <w:sz w:val="18"/>
              </w:rPr>
              <w:t>:</w:t>
            </w:r>
            <w:r w:rsidR="00A02219">
              <w:rPr>
                <w:rFonts w:asciiTheme="majorEastAsia" w:eastAsiaTheme="majorEastAsia" w:hAnsiTheme="majorEastAsia"/>
                <w:color w:val="000000"/>
                <w:kern w:val="0"/>
                <w:sz w:val="18"/>
              </w:rPr>
              <w:t>3</w:t>
            </w:r>
            <w:r>
              <w:rPr>
                <w:rFonts w:asciiTheme="majorEastAsia" w:eastAsiaTheme="majorEastAsia" w:hAnsiTheme="majorEastAsia"/>
                <w:color w:val="000000"/>
                <w:kern w:val="0"/>
                <w:sz w:val="18"/>
              </w:rPr>
              <w:t>0</w:t>
            </w:r>
          </w:p>
        </w:tc>
        <w:tc>
          <w:tcPr>
            <w:tcW w:w="9016" w:type="dxa"/>
            <w:shd w:val="clear" w:color="auto" w:fill="auto"/>
            <w:vAlign w:val="center"/>
          </w:tcPr>
          <w:p w14:paraId="61314F97" w14:textId="0BF29927" w:rsidR="003823A7" w:rsidRDefault="005C52A4" w:rsidP="003823A7">
            <w:pPr>
              <w:widowControl/>
              <w:spacing w:line="240" w:lineRule="exact"/>
              <w:ind w:right="5"/>
              <w:jc w:val="left"/>
              <w:rPr>
                <w:rFonts w:asciiTheme="majorEastAsia" w:eastAsiaTheme="majorEastAsia" w:hAnsiTheme="majorEastAsia"/>
                <w:color w:val="000000"/>
                <w:kern w:val="0"/>
                <w:sz w:val="18"/>
              </w:rPr>
            </w:pPr>
            <w:r w:rsidRPr="005C52A4">
              <w:rPr>
                <w:rFonts w:asciiTheme="majorEastAsia" w:eastAsiaTheme="majorEastAsia" w:hAnsiTheme="majorEastAsia" w:hint="eastAsia"/>
                <w:color w:val="000000"/>
                <w:kern w:val="0"/>
                <w:sz w:val="18"/>
              </w:rPr>
              <w:t>静岡県東部地域デジタル林業推進コンソーシアムにおける取組</w:t>
            </w:r>
            <w:r w:rsidR="003823A7" w:rsidRPr="003823A7">
              <w:rPr>
                <w:rFonts w:asciiTheme="majorEastAsia" w:eastAsiaTheme="majorEastAsia" w:hAnsiTheme="majorEastAsia" w:hint="eastAsia"/>
                <w:color w:val="000000"/>
                <w:kern w:val="0"/>
                <w:sz w:val="18"/>
              </w:rPr>
              <w:t xml:space="preserve">　</w:t>
            </w:r>
          </w:p>
          <w:p w14:paraId="534617BE" w14:textId="0BCD3A64" w:rsidR="003823A7" w:rsidRPr="003823A7" w:rsidRDefault="003823A7" w:rsidP="00EB4498">
            <w:pPr>
              <w:widowControl/>
              <w:spacing w:line="240" w:lineRule="exact"/>
              <w:ind w:right="183"/>
              <w:jc w:val="right"/>
              <w:rPr>
                <w:rFonts w:asciiTheme="majorEastAsia" w:eastAsiaTheme="majorEastAsia" w:hAnsiTheme="majorEastAsia"/>
                <w:color w:val="000000"/>
                <w:kern w:val="0"/>
                <w:sz w:val="18"/>
              </w:rPr>
            </w:pPr>
            <w:r w:rsidRPr="004946C7">
              <w:rPr>
                <w:rFonts w:asciiTheme="majorEastAsia" w:eastAsiaTheme="majorEastAsia" w:hAnsiTheme="majorEastAsia" w:hint="eastAsia"/>
                <w:color w:val="000000"/>
                <w:spacing w:val="1"/>
                <w:w w:val="72"/>
                <w:kern w:val="0"/>
                <w:sz w:val="18"/>
                <w:fitText w:val="2880" w:id="-672958208"/>
              </w:rPr>
              <w:t>静岡県東部地域デジタル林業推進コンソーシア</w:t>
            </w:r>
            <w:r w:rsidRPr="004946C7">
              <w:rPr>
                <w:rFonts w:asciiTheme="majorEastAsia" w:eastAsiaTheme="majorEastAsia" w:hAnsiTheme="majorEastAsia" w:hint="eastAsia"/>
                <w:color w:val="000000"/>
                <w:spacing w:val="21"/>
                <w:w w:val="72"/>
                <w:kern w:val="0"/>
                <w:sz w:val="18"/>
                <w:fitText w:val="2880" w:id="-672958208"/>
              </w:rPr>
              <w:t>ム</w:t>
            </w:r>
            <w:r>
              <w:rPr>
                <w:rFonts w:asciiTheme="majorEastAsia" w:eastAsiaTheme="majorEastAsia" w:hAnsiTheme="majorEastAsia" w:hint="eastAsia"/>
                <w:color w:val="000000"/>
                <w:kern w:val="0"/>
                <w:sz w:val="18"/>
              </w:rPr>
              <w:t xml:space="preserve">　 </w:t>
            </w:r>
            <w:r w:rsidRPr="003823A7">
              <w:rPr>
                <w:rFonts w:asciiTheme="majorEastAsia" w:eastAsiaTheme="majorEastAsia" w:hAnsiTheme="majorEastAsia" w:hint="eastAsia"/>
                <w:color w:val="000000"/>
                <w:kern w:val="0"/>
                <w:sz w:val="18"/>
              </w:rPr>
              <w:t>事務局　　　　　　　　山上　達也</w:t>
            </w:r>
            <w:r>
              <w:rPr>
                <w:rFonts w:asciiTheme="majorEastAsia" w:eastAsiaTheme="majorEastAsia" w:hAnsiTheme="majorEastAsia" w:hint="eastAsia"/>
                <w:color w:val="000000"/>
                <w:kern w:val="0"/>
                <w:sz w:val="18"/>
              </w:rPr>
              <w:t xml:space="preserve">　　　　</w:t>
            </w:r>
            <w:r w:rsidRPr="003823A7">
              <w:rPr>
                <w:rFonts w:asciiTheme="majorEastAsia" w:eastAsiaTheme="majorEastAsia" w:hAnsiTheme="majorEastAsia" w:hint="eastAsia"/>
                <w:color w:val="000000"/>
                <w:kern w:val="0"/>
                <w:sz w:val="18"/>
              </w:rPr>
              <w:t xml:space="preserve">　　　　</w:t>
            </w:r>
          </w:p>
          <w:p w14:paraId="0422251C" w14:textId="06F9B2D9" w:rsidR="005C52A4" w:rsidRDefault="003823A7" w:rsidP="00EB4498">
            <w:pPr>
              <w:widowControl/>
              <w:spacing w:line="240" w:lineRule="exact"/>
              <w:ind w:right="365"/>
              <w:jc w:val="right"/>
              <w:rPr>
                <w:rFonts w:asciiTheme="majorEastAsia" w:eastAsiaTheme="majorEastAsia" w:hAnsiTheme="majorEastAsia"/>
                <w:color w:val="000000"/>
                <w:kern w:val="0"/>
                <w:sz w:val="18"/>
              </w:rPr>
            </w:pPr>
            <w:r w:rsidRPr="003823A7">
              <w:rPr>
                <w:rFonts w:asciiTheme="majorEastAsia" w:eastAsiaTheme="majorEastAsia" w:hAnsiTheme="majorEastAsia" w:hint="eastAsia"/>
                <w:color w:val="000000"/>
                <w:kern w:val="0"/>
                <w:sz w:val="18"/>
              </w:rPr>
              <w:t xml:space="preserve">株式会社地域創生Coデザイン研究所　</w:t>
            </w:r>
            <w:r w:rsidRPr="003823A7">
              <w:rPr>
                <w:rFonts w:asciiTheme="majorEastAsia" w:eastAsiaTheme="majorEastAsia" w:hAnsiTheme="majorEastAsia" w:hint="eastAsia"/>
                <w:color w:val="000000"/>
                <w:spacing w:val="2"/>
                <w:w w:val="64"/>
                <w:kern w:val="0"/>
                <w:sz w:val="18"/>
                <w:fitText w:val="1800" w:id="-672957952"/>
              </w:rPr>
              <w:t>研究主任  リードCoクリエイタ</w:t>
            </w:r>
            <w:r w:rsidRPr="003823A7">
              <w:rPr>
                <w:rFonts w:asciiTheme="majorEastAsia" w:eastAsiaTheme="majorEastAsia" w:hAnsiTheme="majorEastAsia" w:hint="eastAsia"/>
                <w:color w:val="000000"/>
                <w:spacing w:val="-13"/>
                <w:w w:val="64"/>
                <w:kern w:val="0"/>
                <w:sz w:val="18"/>
                <w:fitText w:val="1800" w:id="-672957952"/>
              </w:rPr>
              <w:t>ー</w:t>
            </w:r>
            <w:r>
              <w:rPr>
                <w:rFonts w:asciiTheme="majorEastAsia" w:eastAsiaTheme="majorEastAsia" w:hAnsiTheme="majorEastAsia" w:hint="eastAsia"/>
                <w:color w:val="000000"/>
                <w:kern w:val="0"/>
                <w:sz w:val="18"/>
              </w:rPr>
              <w:t xml:space="preserve">　</w:t>
            </w:r>
            <w:r w:rsidRPr="003823A7">
              <w:rPr>
                <w:rFonts w:asciiTheme="majorEastAsia" w:eastAsiaTheme="majorEastAsia" w:hAnsiTheme="majorEastAsia" w:hint="eastAsia"/>
                <w:color w:val="000000"/>
                <w:kern w:val="0"/>
                <w:sz w:val="18"/>
              </w:rPr>
              <w:t xml:space="preserve">吉田　聡　</w:t>
            </w:r>
          </w:p>
        </w:tc>
      </w:tr>
      <w:tr w:rsidR="00AD30AF" w14:paraId="2CBBD0E1" w14:textId="77777777">
        <w:trPr>
          <w:trHeight w:val="794"/>
        </w:trPr>
        <w:tc>
          <w:tcPr>
            <w:tcW w:w="448" w:type="dxa"/>
            <w:shd w:val="clear" w:color="auto" w:fill="auto"/>
            <w:vAlign w:val="center"/>
          </w:tcPr>
          <w:p w14:paraId="5FF15AD8" w14:textId="140AF4FE" w:rsidR="00AD30AF" w:rsidRDefault="00AD30AF" w:rsidP="00AD30AF">
            <w:pPr>
              <w:widowControl/>
              <w:jc w:val="center"/>
              <w:rPr>
                <w:rFonts w:asciiTheme="majorEastAsia" w:eastAsiaTheme="majorEastAsia" w:hAnsiTheme="majorEastAsia"/>
                <w:color w:val="000000"/>
                <w:kern w:val="0"/>
                <w:sz w:val="18"/>
              </w:rPr>
            </w:pPr>
            <w:r>
              <w:rPr>
                <w:rFonts w:asciiTheme="majorEastAsia" w:eastAsiaTheme="majorEastAsia" w:hAnsiTheme="majorEastAsia"/>
                <w:color w:val="000000"/>
                <w:kern w:val="0"/>
                <w:sz w:val="18"/>
              </w:rPr>
              <w:t>2</w:t>
            </w:r>
          </w:p>
        </w:tc>
        <w:tc>
          <w:tcPr>
            <w:tcW w:w="658" w:type="dxa"/>
            <w:vAlign w:val="center"/>
          </w:tcPr>
          <w:p w14:paraId="4936F758" w14:textId="4FB04489" w:rsidR="00AD30AF" w:rsidRDefault="00AD30AF" w:rsidP="00AD30AF">
            <w:pPr>
              <w:widowControl/>
              <w:spacing w:line="240" w:lineRule="exact"/>
              <w:jc w:val="center"/>
              <w:rPr>
                <w:rFonts w:asciiTheme="majorEastAsia" w:eastAsiaTheme="majorEastAsia" w:hAnsiTheme="majorEastAsia"/>
                <w:color w:val="000000" w:themeColor="text1"/>
                <w:kern w:val="0"/>
                <w:sz w:val="18"/>
              </w:rPr>
            </w:pPr>
            <w:r>
              <w:rPr>
                <w:rFonts w:asciiTheme="majorEastAsia" w:eastAsiaTheme="majorEastAsia" w:hAnsiTheme="majorEastAsia" w:hint="eastAsia"/>
                <w:color w:val="000000" w:themeColor="text1"/>
                <w:kern w:val="0"/>
                <w:sz w:val="18"/>
              </w:rPr>
              <w:t>1</w:t>
            </w:r>
            <w:r>
              <w:rPr>
                <w:rFonts w:asciiTheme="majorEastAsia" w:eastAsiaTheme="majorEastAsia" w:hAnsiTheme="majorEastAsia"/>
                <w:color w:val="000000" w:themeColor="text1"/>
                <w:kern w:val="0"/>
                <w:sz w:val="18"/>
              </w:rPr>
              <w:t>4:50</w:t>
            </w:r>
          </w:p>
        </w:tc>
        <w:tc>
          <w:tcPr>
            <w:tcW w:w="9016" w:type="dxa"/>
            <w:shd w:val="clear" w:color="auto" w:fill="auto"/>
            <w:vAlign w:val="center"/>
          </w:tcPr>
          <w:p w14:paraId="0560F304" w14:textId="77777777" w:rsidR="009D7FAF" w:rsidRDefault="009D7FAF" w:rsidP="009D7FAF">
            <w:pPr>
              <w:jc w:val="left"/>
              <w:rPr>
                <w:rFonts w:asciiTheme="majorEastAsia" w:eastAsiaTheme="majorEastAsia" w:hAnsiTheme="majorEastAsia"/>
                <w:color w:val="000000" w:themeColor="text1"/>
                <w:kern w:val="0"/>
                <w:sz w:val="18"/>
              </w:rPr>
            </w:pPr>
            <w:r w:rsidRPr="005C52A4">
              <w:rPr>
                <w:rFonts w:asciiTheme="majorEastAsia" w:eastAsiaTheme="majorEastAsia" w:hAnsiTheme="majorEastAsia" w:hint="eastAsia"/>
                <w:color w:val="000000" w:themeColor="text1"/>
                <w:kern w:val="0"/>
                <w:sz w:val="18"/>
              </w:rPr>
              <w:t>モンゴル国セレンゲ県との林業交流</w:t>
            </w:r>
          </w:p>
          <w:p w14:paraId="5CBBD3DE" w14:textId="735797D3" w:rsidR="00AD30AF" w:rsidRPr="005C52A4" w:rsidRDefault="009D7FAF" w:rsidP="009D7FAF">
            <w:pPr>
              <w:wordWrap w:val="0"/>
              <w:ind w:right="180"/>
              <w:jc w:val="right"/>
              <w:rPr>
                <w:rFonts w:asciiTheme="majorEastAsia" w:eastAsiaTheme="majorEastAsia" w:hAnsiTheme="majorEastAsia"/>
                <w:color w:val="000000" w:themeColor="text1"/>
                <w:kern w:val="0"/>
                <w:sz w:val="18"/>
              </w:rPr>
            </w:pPr>
            <w:r>
              <w:rPr>
                <w:rFonts w:asciiTheme="majorEastAsia" w:eastAsiaTheme="majorEastAsia" w:hAnsiTheme="majorEastAsia" w:hint="eastAsia"/>
                <w:color w:val="000000" w:themeColor="text1"/>
                <w:kern w:val="0"/>
                <w:sz w:val="18"/>
              </w:rPr>
              <w:t xml:space="preserve">静岡県森林・林業研究センター　森林育成科　主任研究員　</w:t>
            </w:r>
            <w:r w:rsidRPr="005C52A4">
              <w:rPr>
                <w:rFonts w:asciiTheme="majorEastAsia" w:eastAsiaTheme="majorEastAsia" w:hAnsiTheme="majorEastAsia" w:hint="eastAsia"/>
                <w:color w:val="000000" w:themeColor="text1"/>
                <w:kern w:val="0"/>
                <w:sz w:val="18"/>
              </w:rPr>
              <w:t>内山</w:t>
            </w:r>
            <w:r>
              <w:rPr>
                <w:rFonts w:asciiTheme="majorEastAsia" w:eastAsiaTheme="majorEastAsia" w:hAnsiTheme="majorEastAsia" w:hint="eastAsia"/>
                <w:color w:val="000000" w:themeColor="text1"/>
                <w:kern w:val="0"/>
                <w:sz w:val="18"/>
              </w:rPr>
              <w:t xml:space="preserve">　</w:t>
            </w:r>
            <w:r w:rsidRPr="005C52A4">
              <w:rPr>
                <w:rFonts w:asciiTheme="majorEastAsia" w:eastAsiaTheme="majorEastAsia" w:hAnsiTheme="majorEastAsia" w:hint="eastAsia"/>
                <w:color w:val="000000" w:themeColor="text1"/>
                <w:kern w:val="0"/>
                <w:sz w:val="18"/>
              </w:rPr>
              <w:t>義政</w:t>
            </w:r>
          </w:p>
        </w:tc>
      </w:tr>
      <w:tr w:rsidR="00E11008" w14:paraId="419C72FC" w14:textId="77777777">
        <w:trPr>
          <w:trHeight w:val="794"/>
        </w:trPr>
        <w:tc>
          <w:tcPr>
            <w:tcW w:w="448" w:type="dxa"/>
            <w:shd w:val="clear" w:color="auto" w:fill="auto"/>
            <w:vAlign w:val="center"/>
          </w:tcPr>
          <w:p w14:paraId="03275BCE" w14:textId="63A909AA" w:rsidR="00E11008" w:rsidRDefault="00AD30AF">
            <w:pPr>
              <w:widowControl/>
              <w:jc w:val="center"/>
              <w:rPr>
                <w:rFonts w:asciiTheme="majorEastAsia" w:eastAsiaTheme="majorEastAsia" w:hAnsiTheme="majorEastAsia"/>
                <w:color w:val="000000"/>
                <w:kern w:val="0"/>
                <w:sz w:val="18"/>
              </w:rPr>
            </w:pPr>
            <w:r>
              <w:rPr>
                <w:rFonts w:asciiTheme="majorEastAsia" w:eastAsiaTheme="majorEastAsia" w:hAnsiTheme="majorEastAsia"/>
                <w:color w:val="000000"/>
                <w:kern w:val="0"/>
                <w:sz w:val="18"/>
              </w:rPr>
              <w:t>3</w:t>
            </w:r>
          </w:p>
        </w:tc>
        <w:tc>
          <w:tcPr>
            <w:tcW w:w="658" w:type="dxa"/>
            <w:vAlign w:val="center"/>
          </w:tcPr>
          <w:p w14:paraId="17F9AA28" w14:textId="1C23A66F" w:rsidR="00E11008" w:rsidRDefault="002A1CBC">
            <w:pPr>
              <w:widowControl/>
              <w:spacing w:line="240" w:lineRule="exact"/>
              <w:jc w:val="center"/>
              <w:rPr>
                <w:rFonts w:asciiTheme="majorEastAsia" w:eastAsiaTheme="majorEastAsia" w:hAnsiTheme="majorEastAsia"/>
                <w:color w:val="000000" w:themeColor="text1"/>
                <w:kern w:val="0"/>
                <w:sz w:val="18"/>
              </w:rPr>
            </w:pPr>
            <w:r>
              <w:rPr>
                <w:rFonts w:asciiTheme="majorEastAsia" w:eastAsiaTheme="majorEastAsia" w:hAnsiTheme="majorEastAsia" w:hint="eastAsia"/>
                <w:color w:val="000000" w:themeColor="text1"/>
                <w:kern w:val="0"/>
                <w:sz w:val="18"/>
              </w:rPr>
              <w:t>1</w:t>
            </w:r>
            <w:r w:rsidR="00AD30AF">
              <w:rPr>
                <w:rFonts w:asciiTheme="majorEastAsia" w:eastAsiaTheme="majorEastAsia" w:hAnsiTheme="majorEastAsia"/>
                <w:color w:val="000000" w:themeColor="text1"/>
                <w:kern w:val="0"/>
                <w:sz w:val="18"/>
              </w:rPr>
              <w:t>5</w:t>
            </w:r>
            <w:r>
              <w:rPr>
                <w:rFonts w:asciiTheme="majorEastAsia" w:eastAsiaTheme="majorEastAsia" w:hAnsiTheme="majorEastAsia" w:hint="eastAsia"/>
                <w:color w:val="000000" w:themeColor="text1"/>
                <w:kern w:val="0"/>
                <w:sz w:val="18"/>
              </w:rPr>
              <w:t>:</w:t>
            </w:r>
            <w:r w:rsidR="00AD30AF">
              <w:rPr>
                <w:rFonts w:asciiTheme="majorEastAsia" w:eastAsiaTheme="majorEastAsia" w:hAnsiTheme="majorEastAsia"/>
                <w:color w:val="000000" w:themeColor="text1"/>
                <w:kern w:val="0"/>
                <w:sz w:val="18"/>
              </w:rPr>
              <w:t>1</w:t>
            </w:r>
            <w:r>
              <w:rPr>
                <w:rFonts w:asciiTheme="majorEastAsia" w:eastAsiaTheme="majorEastAsia" w:hAnsiTheme="majorEastAsia" w:hint="eastAsia"/>
                <w:color w:val="000000" w:themeColor="text1"/>
                <w:kern w:val="0"/>
                <w:sz w:val="18"/>
              </w:rPr>
              <w:t>0</w:t>
            </w:r>
          </w:p>
        </w:tc>
        <w:tc>
          <w:tcPr>
            <w:tcW w:w="9016" w:type="dxa"/>
            <w:shd w:val="clear" w:color="auto" w:fill="auto"/>
            <w:vAlign w:val="center"/>
          </w:tcPr>
          <w:p w14:paraId="2FADC47B" w14:textId="3857660C" w:rsidR="00786EA6" w:rsidRPr="009D7FAF" w:rsidRDefault="009D7FAF" w:rsidP="009D7FAF">
            <w:pPr>
              <w:jc w:val="left"/>
              <w:rPr>
                <w:rFonts w:asciiTheme="majorEastAsia" w:eastAsiaTheme="majorEastAsia" w:hAnsiTheme="majorEastAsia"/>
                <w:color w:val="000000" w:themeColor="text1"/>
                <w:kern w:val="0"/>
                <w:sz w:val="18"/>
              </w:rPr>
            </w:pPr>
            <w:r w:rsidRPr="009D7FAF">
              <w:rPr>
                <w:rFonts w:asciiTheme="majorEastAsia" w:eastAsiaTheme="majorEastAsia" w:hAnsiTheme="majorEastAsia" w:hint="eastAsia"/>
                <w:color w:val="000000" w:themeColor="text1"/>
                <w:kern w:val="0"/>
                <w:sz w:val="18"/>
              </w:rPr>
              <w:t>林道施設災害の報告「県内過去５年間の災害発生状況と能登半島地震への復興支援について</w:t>
            </w:r>
            <w:r w:rsidR="00786EA6">
              <w:rPr>
                <w:rFonts w:asciiTheme="majorEastAsia" w:eastAsiaTheme="majorEastAsia" w:hAnsiTheme="majorEastAsia"/>
                <w:color w:val="000000" w:themeColor="text1"/>
                <w:kern w:val="0"/>
                <w:sz w:val="18"/>
              </w:rPr>
              <w:t>」</w:t>
            </w:r>
          </w:p>
          <w:p w14:paraId="11A35264" w14:textId="61A329F1" w:rsidR="007E3131" w:rsidRDefault="009D7FAF" w:rsidP="009D7FAF">
            <w:pPr>
              <w:ind w:right="180"/>
              <w:jc w:val="right"/>
              <w:rPr>
                <w:rFonts w:asciiTheme="majorEastAsia" w:eastAsiaTheme="majorEastAsia" w:hAnsiTheme="majorEastAsia"/>
                <w:color w:val="000000" w:themeColor="text1"/>
                <w:kern w:val="0"/>
                <w:sz w:val="18"/>
              </w:rPr>
            </w:pPr>
            <w:r w:rsidRPr="009D7FAF">
              <w:rPr>
                <w:rFonts w:asciiTheme="majorEastAsia" w:eastAsiaTheme="majorEastAsia" w:hAnsiTheme="majorEastAsia" w:hint="eastAsia"/>
                <w:color w:val="000000" w:themeColor="text1"/>
                <w:kern w:val="0"/>
                <w:sz w:val="18"/>
              </w:rPr>
              <w:t>静岡県森林整備課　技師　辻　侑大</w:t>
            </w:r>
          </w:p>
        </w:tc>
      </w:tr>
      <w:tr w:rsidR="001C4457" w14:paraId="66B7FF4E" w14:textId="77777777">
        <w:trPr>
          <w:trHeight w:val="794"/>
        </w:trPr>
        <w:tc>
          <w:tcPr>
            <w:tcW w:w="448" w:type="dxa"/>
            <w:shd w:val="clear" w:color="auto" w:fill="auto"/>
            <w:vAlign w:val="center"/>
          </w:tcPr>
          <w:p w14:paraId="29F41147" w14:textId="6AC4B6FE" w:rsidR="001C4457" w:rsidRDefault="00AD30AF">
            <w:pPr>
              <w:widowControl/>
              <w:jc w:val="center"/>
              <w:rPr>
                <w:rFonts w:asciiTheme="majorEastAsia" w:eastAsiaTheme="majorEastAsia" w:hAnsiTheme="majorEastAsia"/>
                <w:color w:val="000000"/>
                <w:kern w:val="0"/>
                <w:sz w:val="18"/>
              </w:rPr>
            </w:pPr>
            <w:r>
              <w:rPr>
                <w:rFonts w:asciiTheme="majorEastAsia" w:eastAsiaTheme="majorEastAsia" w:hAnsiTheme="majorEastAsia"/>
                <w:color w:val="000000"/>
                <w:kern w:val="0"/>
                <w:sz w:val="18"/>
              </w:rPr>
              <w:lastRenderedPageBreak/>
              <w:t>4</w:t>
            </w:r>
          </w:p>
        </w:tc>
        <w:tc>
          <w:tcPr>
            <w:tcW w:w="658" w:type="dxa"/>
            <w:vAlign w:val="center"/>
          </w:tcPr>
          <w:p w14:paraId="1347A192" w14:textId="4C2B63A5" w:rsidR="001C4457" w:rsidRDefault="001C4457">
            <w:pPr>
              <w:widowControl/>
              <w:spacing w:line="240" w:lineRule="exact"/>
              <w:jc w:val="center"/>
              <w:rPr>
                <w:rFonts w:asciiTheme="majorEastAsia" w:eastAsiaTheme="majorEastAsia" w:hAnsiTheme="majorEastAsia"/>
                <w:color w:val="000000" w:themeColor="text1"/>
                <w:kern w:val="0"/>
                <w:sz w:val="18"/>
              </w:rPr>
            </w:pPr>
            <w:r>
              <w:rPr>
                <w:rFonts w:asciiTheme="majorEastAsia" w:eastAsiaTheme="majorEastAsia" w:hAnsiTheme="majorEastAsia" w:hint="eastAsia"/>
                <w:color w:val="000000" w:themeColor="text1"/>
                <w:kern w:val="0"/>
                <w:sz w:val="18"/>
              </w:rPr>
              <w:t>15:</w:t>
            </w:r>
            <w:r w:rsidR="00AD30AF">
              <w:rPr>
                <w:rFonts w:asciiTheme="majorEastAsia" w:eastAsiaTheme="majorEastAsia" w:hAnsiTheme="majorEastAsia" w:hint="eastAsia"/>
                <w:color w:val="000000" w:themeColor="text1"/>
                <w:kern w:val="0"/>
                <w:sz w:val="18"/>
              </w:rPr>
              <w:t>3</w:t>
            </w:r>
            <w:r>
              <w:rPr>
                <w:rFonts w:asciiTheme="majorEastAsia" w:eastAsiaTheme="majorEastAsia" w:hAnsiTheme="majorEastAsia" w:hint="eastAsia"/>
                <w:color w:val="000000" w:themeColor="text1"/>
                <w:kern w:val="0"/>
                <w:sz w:val="18"/>
              </w:rPr>
              <w:t>0</w:t>
            </w:r>
          </w:p>
        </w:tc>
        <w:tc>
          <w:tcPr>
            <w:tcW w:w="9016" w:type="dxa"/>
            <w:shd w:val="clear" w:color="auto" w:fill="auto"/>
            <w:vAlign w:val="center"/>
          </w:tcPr>
          <w:p w14:paraId="75191076" w14:textId="46BE536A" w:rsidR="00A02219" w:rsidRDefault="005C52A4">
            <w:pPr>
              <w:widowControl/>
              <w:spacing w:line="240" w:lineRule="exact"/>
              <w:ind w:right="900"/>
              <w:jc w:val="left"/>
              <w:rPr>
                <w:rFonts w:asciiTheme="majorEastAsia" w:eastAsiaTheme="majorEastAsia" w:hAnsiTheme="majorEastAsia"/>
                <w:color w:val="000000" w:themeColor="text1"/>
                <w:kern w:val="0"/>
                <w:sz w:val="18"/>
              </w:rPr>
            </w:pPr>
            <w:r w:rsidRPr="005C52A4">
              <w:rPr>
                <w:rFonts w:asciiTheme="majorEastAsia" w:eastAsiaTheme="majorEastAsia" w:hAnsiTheme="majorEastAsia" w:hint="eastAsia"/>
                <w:color w:val="000000" w:themeColor="text1"/>
                <w:kern w:val="0"/>
                <w:sz w:val="18"/>
              </w:rPr>
              <w:t>オーストリアの林業についての研修報告</w:t>
            </w:r>
          </w:p>
          <w:p w14:paraId="75F52B00" w14:textId="4BBB39BF" w:rsidR="005C52A4" w:rsidRDefault="005C52A4" w:rsidP="00A02219">
            <w:pPr>
              <w:widowControl/>
              <w:wordWrap w:val="0"/>
              <w:spacing w:line="240" w:lineRule="exact"/>
              <w:ind w:right="185"/>
              <w:jc w:val="right"/>
              <w:rPr>
                <w:rFonts w:asciiTheme="majorEastAsia" w:eastAsiaTheme="majorEastAsia" w:hAnsiTheme="majorEastAsia"/>
                <w:color w:val="000000" w:themeColor="text1"/>
                <w:kern w:val="0"/>
                <w:sz w:val="18"/>
              </w:rPr>
            </w:pPr>
            <w:r>
              <w:rPr>
                <w:rFonts w:asciiTheme="majorEastAsia" w:eastAsiaTheme="majorEastAsia" w:hAnsiTheme="majorEastAsia" w:hint="eastAsia"/>
                <w:color w:val="000000" w:themeColor="text1"/>
                <w:kern w:val="0"/>
                <w:sz w:val="18"/>
              </w:rPr>
              <w:t xml:space="preserve">天竜林業研究会　</w:t>
            </w:r>
            <w:r w:rsidRPr="005C52A4">
              <w:rPr>
                <w:rFonts w:asciiTheme="majorEastAsia" w:eastAsiaTheme="majorEastAsia" w:hAnsiTheme="majorEastAsia" w:hint="eastAsia"/>
                <w:color w:val="000000" w:themeColor="text1"/>
                <w:kern w:val="0"/>
                <w:sz w:val="18"/>
              </w:rPr>
              <w:t>熊平</w:t>
            </w:r>
            <w:r w:rsidR="006741F9">
              <w:rPr>
                <w:rFonts w:asciiTheme="majorEastAsia" w:eastAsiaTheme="majorEastAsia" w:hAnsiTheme="majorEastAsia" w:hint="eastAsia"/>
                <w:color w:val="000000" w:themeColor="text1"/>
                <w:kern w:val="0"/>
                <w:sz w:val="18"/>
              </w:rPr>
              <w:t xml:space="preserve">　</w:t>
            </w:r>
            <w:r w:rsidRPr="005C52A4">
              <w:rPr>
                <w:rFonts w:asciiTheme="majorEastAsia" w:eastAsiaTheme="majorEastAsia" w:hAnsiTheme="majorEastAsia" w:hint="eastAsia"/>
                <w:color w:val="000000" w:themeColor="text1"/>
                <w:kern w:val="0"/>
                <w:sz w:val="18"/>
              </w:rPr>
              <w:t>智司</w:t>
            </w:r>
          </w:p>
          <w:p w14:paraId="6056383A" w14:textId="68A33B56" w:rsidR="007E3131" w:rsidRDefault="005C52A4" w:rsidP="005C52A4">
            <w:pPr>
              <w:widowControl/>
              <w:spacing w:line="240" w:lineRule="exact"/>
              <w:ind w:right="185"/>
              <w:jc w:val="right"/>
              <w:rPr>
                <w:rFonts w:asciiTheme="majorEastAsia" w:eastAsiaTheme="majorEastAsia" w:hAnsiTheme="majorEastAsia"/>
                <w:color w:val="000000" w:themeColor="text1"/>
                <w:kern w:val="0"/>
                <w:sz w:val="18"/>
              </w:rPr>
            </w:pPr>
            <w:r w:rsidRPr="005C52A4">
              <w:rPr>
                <w:rFonts w:asciiTheme="majorEastAsia" w:eastAsiaTheme="majorEastAsia" w:hAnsiTheme="majorEastAsia" w:hint="eastAsia"/>
                <w:color w:val="000000" w:themeColor="text1"/>
                <w:kern w:val="0"/>
                <w:sz w:val="18"/>
              </w:rPr>
              <w:t>鈴木</w:t>
            </w:r>
            <w:r w:rsidR="006741F9">
              <w:rPr>
                <w:rFonts w:asciiTheme="majorEastAsia" w:eastAsiaTheme="majorEastAsia" w:hAnsiTheme="majorEastAsia" w:hint="eastAsia"/>
                <w:color w:val="000000" w:themeColor="text1"/>
                <w:kern w:val="0"/>
                <w:sz w:val="18"/>
              </w:rPr>
              <w:t xml:space="preserve">　</w:t>
            </w:r>
            <w:r w:rsidRPr="005C52A4">
              <w:rPr>
                <w:rFonts w:asciiTheme="majorEastAsia" w:eastAsiaTheme="majorEastAsia" w:hAnsiTheme="majorEastAsia" w:hint="eastAsia"/>
                <w:color w:val="000000" w:themeColor="text1"/>
                <w:kern w:val="0"/>
                <w:sz w:val="18"/>
              </w:rPr>
              <w:t>健太</w:t>
            </w:r>
          </w:p>
        </w:tc>
      </w:tr>
      <w:tr w:rsidR="009D7FAF" w14:paraId="41D78BD3" w14:textId="77777777">
        <w:trPr>
          <w:trHeight w:val="794"/>
        </w:trPr>
        <w:tc>
          <w:tcPr>
            <w:tcW w:w="448" w:type="dxa"/>
            <w:shd w:val="clear" w:color="auto" w:fill="auto"/>
            <w:vAlign w:val="center"/>
          </w:tcPr>
          <w:p w14:paraId="1D4A4C2B" w14:textId="43CCF59C" w:rsidR="009D7FAF" w:rsidRDefault="009D7FAF" w:rsidP="009D7FAF">
            <w:pPr>
              <w:widowControl/>
              <w:jc w:val="center"/>
              <w:rPr>
                <w:rFonts w:asciiTheme="majorEastAsia" w:eastAsiaTheme="majorEastAsia" w:hAnsiTheme="majorEastAsia"/>
                <w:color w:val="000000"/>
                <w:kern w:val="0"/>
                <w:sz w:val="18"/>
              </w:rPr>
            </w:pPr>
            <w:r>
              <w:rPr>
                <w:rFonts w:asciiTheme="majorEastAsia" w:eastAsiaTheme="majorEastAsia" w:hAnsiTheme="majorEastAsia"/>
                <w:color w:val="000000"/>
                <w:kern w:val="0"/>
                <w:sz w:val="18"/>
              </w:rPr>
              <w:t>5</w:t>
            </w:r>
          </w:p>
        </w:tc>
        <w:tc>
          <w:tcPr>
            <w:tcW w:w="658" w:type="dxa"/>
            <w:vAlign w:val="center"/>
          </w:tcPr>
          <w:p w14:paraId="4658D361" w14:textId="28F73DFC" w:rsidR="009D7FAF" w:rsidRDefault="009D7FAF" w:rsidP="009D7FAF">
            <w:pPr>
              <w:widowControl/>
              <w:spacing w:line="240" w:lineRule="exact"/>
              <w:jc w:val="center"/>
              <w:rPr>
                <w:rFonts w:asciiTheme="majorEastAsia" w:eastAsiaTheme="majorEastAsia" w:hAnsiTheme="majorEastAsia"/>
                <w:color w:val="000000" w:themeColor="text1"/>
                <w:kern w:val="0"/>
                <w:sz w:val="18"/>
              </w:rPr>
            </w:pPr>
            <w:r>
              <w:rPr>
                <w:rFonts w:asciiTheme="majorEastAsia" w:eastAsiaTheme="majorEastAsia" w:hAnsiTheme="majorEastAsia" w:hint="eastAsia"/>
                <w:color w:val="000000" w:themeColor="text1"/>
                <w:kern w:val="0"/>
                <w:sz w:val="18"/>
              </w:rPr>
              <w:t>1</w:t>
            </w:r>
            <w:r>
              <w:rPr>
                <w:rFonts w:asciiTheme="majorEastAsia" w:eastAsiaTheme="majorEastAsia" w:hAnsiTheme="majorEastAsia"/>
                <w:color w:val="000000" w:themeColor="text1"/>
                <w:kern w:val="0"/>
                <w:sz w:val="18"/>
              </w:rPr>
              <w:t>5:50</w:t>
            </w:r>
          </w:p>
        </w:tc>
        <w:tc>
          <w:tcPr>
            <w:tcW w:w="9016" w:type="dxa"/>
            <w:shd w:val="clear" w:color="auto" w:fill="auto"/>
            <w:vAlign w:val="center"/>
          </w:tcPr>
          <w:p w14:paraId="457D8D22" w14:textId="74EA28E2" w:rsidR="009D7FAF" w:rsidRPr="009D7FAF" w:rsidRDefault="009D7FAF" w:rsidP="009D7FAF">
            <w:pPr>
              <w:widowControl/>
              <w:spacing w:line="240" w:lineRule="exact"/>
              <w:ind w:right="900"/>
              <w:jc w:val="left"/>
              <w:rPr>
                <w:rFonts w:asciiTheme="majorEastAsia" w:eastAsiaTheme="majorEastAsia" w:hAnsiTheme="majorEastAsia"/>
                <w:color w:val="000000" w:themeColor="text1"/>
                <w:kern w:val="0"/>
                <w:sz w:val="18"/>
              </w:rPr>
            </w:pPr>
            <w:r>
              <w:rPr>
                <w:rFonts w:asciiTheme="majorEastAsia" w:eastAsiaTheme="majorEastAsia" w:hAnsiTheme="majorEastAsia" w:hint="eastAsia"/>
                <w:color w:val="000000" w:themeColor="text1"/>
                <w:kern w:val="0"/>
                <w:sz w:val="18"/>
              </w:rPr>
              <w:t>森</w:t>
            </w:r>
            <w:r w:rsidRPr="009D7FAF">
              <w:rPr>
                <w:rFonts w:asciiTheme="majorEastAsia" w:eastAsiaTheme="majorEastAsia" w:hAnsiTheme="majorEastAsia" w:hint="eastAsia"/>
                <w:color w:val="000000" w:themeColor="text1"/>
                <w:kern w:val="0"/>
                <w:sz w:val="18"/>
              </w:rPr>
              <w:t>林サービス産業の促進に向けた取組について</w:t>
            </w:r>
          </w:p>
          <w:p w14:paraId="58B20E32" w14:textId="7C9C2352" w:rsidR="009D7FAF" w:rsidRPr="005C52A4" w:rsidRDefault="009D7FAF" w:rsidP="009D7FAF">
            <w:pPr>
              <w:widowControl/>
              <w:spacing w:line="240" w:lineRule="exact"/>
              <w:ind w:right="180"/>
              <w:jc w:val="right"/>
              <w:rPr>
                <w:rFonts w:asciiTheme="majorEastAsia" w:eastAsiaTheme="majorEastAsia" w:hAnsiTheme="majorEastAsia"/>
                <w:color w:val="000000" w:themeColor="text1"/>
                <w:kern w:val="0"/>
                <w:sz w:val="18"/>
              </w:rPr>
            </w:pPr>
            <w:r w:rsidRPr="009D7FAF">
              <w:rPr>
                <w:rFonts w:asciiTheme="majorEastAsia" w:eastAsiaTheme="majorEastAsia" w:hAnsiTheme="majorEastAsia" w:hint="eastAsia"/>
                <w:color w:val="000000" w:themeColor="text1"/>
                <w:kern w:val="0"/>
                <w:sz w:val="18"/>
              </w:rPr>
              <w:t xml:space="preserve">静岡県環境ふれあい課　班長　西島　英之　</w:t>
            </w:r>
          </w:p>
        </w:tc>
      </w:tr>
    </w:tbl>
    <w:p w14:paraId="3BCA454D" w14:textId="77777777" w:rsidR="00E11008" w:rsidRDefault="002A1CBC">
      <w:pPr>
        <w:jc w:val="center"/>
        <w:rPr>
          <w:rFonts w:asciiTheme="majorEastAsia" w:eastAsiaTheme="majorEastAsia" w:hAnsiTheme="majorEastAsia"/>
          <w:color w:val="000000"/>
          <w:kern w:val="0"/>
          <w:sz w:val="18"/>
        </w:rPr>
      </w:pPr>
      <w:r>
        <w:rPr>
          <w:rFonts w:asciiTheme="majorEastAsia" w:eastAsiaTheme="majorEastAsia" w:hAnsiTheme="majorEastAsia" w:hint="eastAsia"/>
          <w:color w:val="000000"/>
          <w:kern w:val="0"/>
          <w:sz w:val="18"/>
        </w:rPr>
        <w:t>ステージレイアウト変更（</w:t>
      </w:r>
      <w:r w:rsidR="001C4457">
        <w:rPr>
          <w:rFonts w:asciiTheme="majorEastAsia" w:eastAsiaTheme="majorEastAsia" w:hAnsiTheme="majorEastAsia" w:hint="eastAsia"/>
          <w:color w:val="000000"/>
          <w:kern w:val="0"/>
          <w:sz w:val="18"/>
        </w:rPr>
        <w:t>16:1</w:t>
      </w:r>
      <w:r>
        <w:rPr>
          <w:rFonts w:asciiTheme="majorEastAsia" w:eastAsiaTheme="majorEastAsia" w:hAnsiTheme="majorEastAsia" w:hint="eastAsia"/>
          <w:color w:val="000000"/>
          <w:kern w:val="0"/>
          <w:sz w:val="18"/>
        </w:rPr>
        <w:t>0～</w:t>
      </w:r>
      <w:r w:rsidR="001C4457">
        <w:rPr>
          <w:rFonts w:asciiTheme="majorEastAsia" w:eastAsiaTheme="majorEastAsia" w:hAnsiTheme="majorEastAsia" w:hint="eastAsia"/>
          <w:color w:val="000000"/>
          <w:kern w:val="0"/>
          <w:sz w:val="18"/>
        </w:rPr>
        <w:t>16:1</w:t>
      </w:r>
      <w:r>
        <w:rPr>
          <w:rFonts w:asciiTheme="majorEastAsia" w:eastAsiaTheme="majorEastAsia" w:hAnsiTheme="majorEastAsia" w:hint="eastAsia"/>
          <w:color w:val="000000"/>
          <w:kern w:val="0"/>
          <w:sz w:val="18"/>
        </w:rPr>
        <w:t>5）</w:t>
      </w:r>
    </w:p>
    <w:p w14:paraId="59D17F60" w14:textId="77777777" w:rsidR="001C4457" w:rsidRDefault="001C4457">
      <w:pPr>
        <w:jc w:val="center"/>
        <w:rPr>
          <w:rFonts w:asciiTheme="majorEastAsia" w:eastAsiaTheme="majorEastAsia" w:hAnsiTheme="majorEastAsia"/>
          <w:sz w:val="22"/>
        </w:rPr>
      </w:pPr>
    </w:p>
    <w:p w14:paraId="55106F00" w14:textId="77777777" w:rsidR="00E11008" w:rsidRDefault="002A1CBC">
      <w:pPr>
        <w:rPr>
          <w:rFonts w:asciiTheme="majorEastAsia" w:eastAsiaTheme="majorEastAsia" w:hAnsiTheme="majorEastAsia"/>
          <w:sz w:val="22"/>
        </w:rPr>
      </w:pPr>
      <w:r>
        <w:rPr>
          <w:rFonts w:asciiTheme="majorEastAsia" w:eastAsiaTheme="majorEastAsia" w:hAnsiTheme="majorEastAsia" w:hint="eastAsia"/>
          <w:sz w:val="22"/>
        </w:rPr>
        <w:t>５　講評（</w:t>
      </w:r>
      <w:r w:rsidR="001C4457">
        <w:rPr>
          <w:rFonts w:asciiTheme="majorEastAsia" w:eastAsiaTheme="majorEastAsia" w:hAnsiTheme="majorEastAsia" w:hint="eastAsia"/>
          <w:sz w:val="22"/>
        </w:rPr>
        <w:t>16</w:t>
      </w:r>
      <w:r>
        <w:rPr>
          <w:rFonts w:asciiTheme="majorEastAsia" w:eastAsiaTheme="majorEastAsia" w:hAnsiTheme="majorEastAsia" w:hint="eastAsia"/>
          <w:sz w:val="22"/>
        </w:rPr>
        <w:t>：</w:t>
      </w:r>
      <w:r w:rsidR="001C4457">
        <w:rPr>
          <w:rFonts w:asciiTheme="majorEastAsia" w:eastAsiaTheme="majorEastAsia" w:hAnsiTheme="majorEastAsia" w:hint="eastAsia"/>
          <w:sz w:val="22"/>
        </w:rPr>
        <w:t>1</w:t>
      </w:r>
      <w:r>
        <w:rPr>
          <w:rFonts w:asciiTheme="majorEastAsia" w:eastAsiaTheme="majorEastAsia" w:hAnsiTheme="majorEastAsia" w:hint="eastAsia"/>
          <w:sz w:val="22"/>
        </w:rPr>
        <w:t>5～16：</w:t>
      </w:r>
      <w:r w:rsidR="001C4457">
        <w:rPr>
          <w:rFonts w:asciiTheme="majorEastAsia" w:eastAsiaTheme="majorEastAsia" w:hAnsiTheme="majorEastAsia" w:hint="eastAsia"/>
          <w:sz w:val="22"/>
        </w:rPr>
        <w:t>3</w:t>
      </w:r>
      <w:r>
        <w:rPr>
          <w:rFonts w:asciiTheme="majorEastAsia" w:eastAsiaTheme="majorEastAsia" w:hAnsiTheme="majorEastAsia" w:hint="eastAsia"/>
          <w:sz w:val="22"/>
        </w:rPr>
        <w:t>0）</w:t>
      </w:r>
    </w:p>
    <w:p w14:paraId="727F26C4" w14:textId="77777777" w:rsidR="00E11008" w:rsidRPr="001C4457" w:rsidRDefault="00E11008">
      <w:pPr>
        <w:ind w:firstLineChars="100" w:firstLine="220"/>
        <w:rPr>
          <w:rFonts w:asciiTheme="majorEastAsia" w:eastAsiaTheme="majorEastAsia" w:hAnsiTheme="majorEastAsia"/>
          <w:sz w:val="22"/>
        </w:rPr>
      </w:pPr>
    </w:p>
    <w:p w14:paraId="12FF3041" w14:textId="77777777" w:rsidR="00E11008" w:rsidRDefault="002A1CBC">
      <w:pPr>
        <w:rPr>
          <w:rFonts w:asciiTheme="majorEastAsia" w:eastAsiaTheme="majorEastAsia" w:hAnsiTheme="majorEastAsia"/>
          <w:sz w:val="22"/>
        </w:rPr>
      </w:pPr>
      <w:r>
        <w:rPr>
          <w:rFonts w:asciiTheme="majorEastAsia" w:eastAsiaTheme="majorEastAsia" w:hAnsiTheme="majorEastAsia" w:hint="eastAsia"/>
          <w:sz w:val="22"/>
        </w:rPr>
        <w:t>６</w:t>
      </w:r>
      <w:r>
        <w:rPr>
          <w:rFonts w:asciiTheme="majorEastAsia" w:eastAsiaTheme="majorEastAsia" w:hAnsiTheme="majorEastAsia"/>
          <w:sz w:val="22"/>
        </w:rPr>
        <w:t xml:space="preserve">　</w:t>
      </w:r>
      <w:r>
        <w:rPr>
          <w:rFonts w:asciiTheme="majorEastAsia" w:eastAsiaTheme="majorEastAsia" w:hAnsiTheme="majorEastAsia" w:hint="eastAsia"/>
          <w:sz w:val="22"/>
        </w:rPr>
        <w:t>閉会（16：</w:t>
      </w:r>
      <w:r w:rsidR="001C4457">
        <w:rPr>
          <w:rFonts w:asciiTheme="majorEastAsia" w:eastAsiaTheme="majorEastAsia" w:hAnsiTheme="majorEastAsia" w:hint="eastAsia"/>
          <w:sz w:val="22"/>
        </w:rPr>
        <w:t>3</w:t>
      </w:r>
      <w:r>
        <w:rPr>
          <w:rFonts w:asciiTheme="majorEastAsia" w:eastAsiaTheme="majorEastAsia" w:hAnsiTheme="majorEastAsia" w:hint="eastAsia"/>
          <w:sz w:val="22"/>
        </w:rPr>
        <w:t>0）</w:t>
      </w:r>
    </w:p>
    <w:p w14:paraId="62EAFB9D" w14:textId="77777777" w:rsidR="002C590B" w:rsidRDefault="002C590B">
      <w:pPr>
        <w:rPr>
          <w:rFonts w:asciiTheme="majorEastAsia" w:eastAsiaTheme="majorEastAsia" w:hAnsiTheme="majorEastAsia"/>
          <w:sz w:val="22"/>
        </w:rPr>
      </w:pPr>
    </w:p>
    <w:p w14:paraId="6BC3933E" w14:textId="77777777" w:rsidR="002C590B" w:rsidRDefault="002C590B">
      <w:pPr>
        <w:rPr>
          <w:rFonts w:asciiTheme="majorEastAsia" w:eastAsiaTheme="majorEastAsia" w:hAnsiTheme="majorEastAsia"/>
          <w:sz w:val="22"/>
        </w:rPr>
      </w:pPr>
    </w:p>
    <w:sectPr w:rsidR="002C590B">
      <w:pgSz w:w="11906" w:h="16838"/>
      <w:pgMar w:top="567" w:right="851" w:bottom="567" w:left="851"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7A1E" w14:textId="77777777" w:rsidR="00CA4DF6" w:rsidRDefault="002A1CBC">
      <w:r>
        <w:separator/>
      </w:r>
    </w:p>
  </w:endnote>
  <w:endnote w:type="continuationSeparator" w:id="0">
    <w:p w14:paraId="5B2163A2" w14:textId="77777777" w:rsidR="00CA4DF6" w:rsidRDefault="002A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4B03A" w14:textId="77777777" w:rsidR="00CA4DF6" w:rsidRDefault="002A1CBC">
      <w:r>
        <w:separator/>
      </w:r>
    </w:p>
  </w:footnote>
  <w:footnote w:type="continuationSeparator" w:id="0">
    <w:p w14:paraId="637303F8" w14:textId="77777777" w:rsidR="00CA4DF6" w:rsidRDefault="002A1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08"/>
    <w:rsid w:val="000874B8"/>
    <w:rsid w:val="000A6A35"/>
    <w:rsid w:val="000B17BD"/>
    <w:rsid w:val="0015593B"/>
    <w:rsid w:val="001B1082"/>
    <w:rsid w:val="001C4457"/>
    <w:rsid w:val="00220323"/>
    <w:rsid w:val="00234FB3"/>
    <w:rsid w:val="002757E9"/>
    <w:rsid w:val="002A15E4"/>
    <w:rsid w:val="002A1CBC"/>
    <w:rsid w:val="002C590B"/>
    <w:rsid w:val="00326359"/>
    <w:rsid w:val="003379B7"/>
    <w:rsid w:val="00342823"/>
    <w:rsid w:val="003823A7"/>
    <w:rsid w:val="003E5A1F"/>
    <w:rsid w:val="004250F6"/>
    <w:rsid w:val="004440C0"/>
    <w:rsid w:val="00476F18"/>
    <w:rsid w:val="004946C7"/>
    <w:rsid w:val="004E5E88"/>
    <w:rsid w:val="005005E6"/>
    <w:rsid w:val="00531FFE"/>
    <w:rsid w:val="0054620B"/>
    <w:rsid w:val="005465E4"/>
    <w:rsid w:val="005C28F7"/>
    <w:rsid w:val="005C52A4"/>
    <w:rsid w:val="006134BB"/>
    <w:rsid w:val="00615223"/>
    <w:rsid w:val="006570ED"/>
    <w:rsid w:val="006741F9"/>
    <w:rsid w:val="006940A4"/>
    <w:rsid w:val="007313FE"/>
    <w:rsid w:val="00757E79"/>
    <w:rsid w:val="00777ED6"/>
    <w:rsid w:val="00786EA6"/>
    <w:rsid w:val="007A1A5A"/>
    <w:rsid w:val="007A4914"/>
    <w:rsid w:val="007C4386"/>
    <w:rsid w:val="007C7CE2"/>
    <w:rsid w:val="007D1BAC"/>
    <w:rsid w:val="007E3131"/>
    <w:rsid w:val="00883DDE"/>
    <w:rsid w:val="008E0C81"/>
    <w:rsid w:val="00923ED9"/>
    <w:rsid w:val="00961857"/>
    <w:rsid w:val="009C6D5C"/>
    <w:rsid w:val="009D7FAF"/>
    <w:rsid w:val="009E0960"/>
    <w:rsid w:val="009E75E6"/>
    <w:rsid w:val="00A02219"/>
    <w:rsid w:val="00A92068"/>
    <w:rsid w:val="00AA5B28"/>
    <w:rsid w:val="00AC11E8"/>
    <w:rsid w:val="00AD30AF"/>
    <w:rsid w:val="00B544A9"/>
    <w:rsid w:val="00BC2A4D"/>
    <w:rsid w:val="00BD1517"/>
    <w:rsid w:val="00C35848"/>
    <w:rsid w:val="00C53936"/>
    <w:rsid w:val="00C756F9"/>
    <w:rsid w:val="00CA4DF6"/>
    <w:rsid w:val="00D91D57"/>
    <w:rsid w:val="00E11008"/>
    <w:rsid w:val="00E27B1F"/>
    <w:rsid w:val="00EB4498"/>
    <w:rsid w:val="00ED1CFF"/>
    <w:rsid w:val="00EF2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BF053"/>
  <w15:chartTrackingRefBased/>
  <w15:docId w15:val="{D8A506B8-535F-40D2-8881-C526FCF8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技術管理課</dc:creator>
  <cp:lastModifiedBy>原　麗衣</cp:lastModifiedBy>
  <cp:revision>69</cp:revision>
  <cp:lastPrinted>2025-07-28T09:07:00Z</cp:lastPrinted>
  <dcterms:created xsi:type="dcterms:W3CDTF">2023-07-18T04:41:00Z</dcterms:created>
  <dcterms:modified xsi:type="dcterms:W3CDTF">2025-08-20T00:19:00Z</dcterms:modified>
</cp:coreProperties>
</file>