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DE9E" w14:textId="77777777" w:rsidR="00AF6360" w:rsidRDefault="005E7BBF" w:rsidP="00AF6360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AF6360" w:rsidRPr="0053725B">
        <w:rPr>
          <w:rFonts w:hint="eastAsia"/>
          <w:spacing w:val="240"/>
          <w:kern w:val="0"/>
          <w:sz w:val="24"/>
          <w:fitText w:val="2400" w:id="1898218752"/>
        </w:rPr>
        <w:t>建技</w:t>
      </w:r>
      <w:r w:rsidR="0053725B" w:rsidRPr="0053725B">
        <w:rPr>
          <w:rFonts w:hint="eastAsia"/>
          <w:spacing w:val="240"/>
          <w:kern w:val="0"/>
          <w:sz w:val="24"/>
          <w:fitText w:val="2400" w:id="1898218752"/>
        </w:rPr>
        <w:t>号</w:t>
      </w:r>
      <w:r w:rsidR="0053725B" w:rsidRPr="0053725B">
        <w:rPr>
          <w:rFonts w:hint="eastAsia"/>
          <w:kern w:val="0"/>
          <w:sz w:val="24"/>
          <w:fitText w:val="2400" w:id="1898218752"/>
        </w:rPr>
        <w:t>外</w:t>
      </w:r>
    </w:p>
    <w:p w14:paraId="1BA31796" w14:textId="77777777" w:rsidR="004B5AC6" w:rsidRPr="00481861" w:rsidRDefault="00481861" w:rsidP="005872A1">
      <w:pPr>
        <w:jc w:val="right"/>
        <w:rPr>
          <w:rFonts w:asciiTheme="minorEastAsia" w:eastAsiaTheme="minorEastAsia" w:hAnsiTheme="minorEastAsia"/>
          <w:sz w:val="24"/>
        </w:rPr>
      </w:pPr>
      <w:r w:rsidRPr="007D3798">
        <w:rPr>
          <w:rFonts w:asciiTheme="minorEastAsia" w:eastAsiaTheme="minorEastAsia" w:hAnsiTheme="minorEastAsia" w:hint="eastAsia"/>
          <w:spacing w:val="15"/>
          <w:kern w:val="0"/>
          <w:sz w:val="24"/>
          <w:fitText w:val="2400" w:id="2086410240"/>
        </w:rPr>
        <w:t>令和３年</w:t>
      </w:r>
      <w:r w:rsidR="004D3B76" w:rsidRPr="007D3798">
        <w:rPr>
          <w:rFonts w:asciiTheme="minorEastAsia" w:eastAsiaTheme="minorEastAsia" w:hAnsiTheme="minorEastAsia" w:hint="eastAsia"/>
          <w:spacing w:val="15"/>
          <w:kern w:val="0"/>
          <w:sz w:val="24"/>
          <w:fitText w:val="2400" w:id="2086410240"/>
        </w:rPr>
        <w:t>11</w:t>
      </w:r>
      <w:r w:rsidR="004B5AC6" w:rsidRPr="007D3798">
        <w:rPr>
          <w:rFonts w:asciiTheme="minorEastAsia" w:eastAsiaTheme="minorEastAsia" w:hAnsiTheme="minorEastAsia" w:hint="eastAsia"/>
          <w:spacing w:val="15"/>
          <w:kern w:val="0"/>
          <w:sz w:val="24"/>
          <w:fitText w:val="2400" w:id="2086410240"/>
        </w:rPr>
        <w:t>月</w:t>
      </w:r>
      <w:r w:rsidR="007D3798" w:rsidRPr="007D3798">
        <w:rPr>
          <w:rFonts w:asciiTheme="minorEastAsia" w:eastAsiaTheme="minorEastAsia" w:hAnsiTheme="minorEastAsia" w:hint="eastAsia"/>
          <w:spacing w:val="15"/>
          <w:kern w:val="0"/>
          <w:sz w:val="24"/>
          <w:fitText w:val="2400" w:id="2086410240"/>
        </w:rPr>
        <w:t>17</w:t>
      </w:r>
      <w:r w:rsidR="004B5AC6" w:rsidRPr="007D3798">
        <w:rPr>
          <w:rFonts w:asciiTheme="minorEastAsia" w:eastAsiaTheme="minorEastAsia" w:hAnsiTheme="minorEastAsia" w:hint="eastAsia"/>
          <w:kern w:val="0"/>
          <w:sz w:val="24"/>
          <w:fitText w:val="2400" w:id="2086410240"/>
        </w:rPr>
        <w:t>日</w:t>
      </w:r>
    </w:p>
    <w:p w14:paraId="5ACC9435" w14:textId="77777777" w:rsidR="004A7660" w:rsidRPr="00C16016" w:rsidRDefault="004A7660" w:rsidP="004A7660">
      <w:pPr>
        <w:ind w:firstLineChars="100" w:firstLine="240"/>
        <w:rPr>
          <w:rFonts w:ascii="ＭＳ 明朝" w:hAnsi="ＭＳ 明朝"/>
          <w:sz w:val="24"/>
        </w:rPr>
      </w:pPr>
      <w:r w:rsidRPr="00C16016">
        <w:rPr>
          <w:rFonts w:ascii="ＭＳ 明朝" w:hAnsi="ＭＳ 明朝" w:hint="eastAsia"/>
          <w:sz w:val="24"/>
        </w:rPr>
        <w:t>（一社）静岡県建設業協会長</w:t>
      </w:r>
    </w:p>
    <w:p w14:paraId="755E905D" w14:textId="77777777" w:rsidR="004A7660" w:rsidRPr="00C16016" w:rsidRDefault="004A7660" w:rsidP="004A7660">
      <w:pPr>
        <w:ind w:firstLineChars="100" w:firstLine="240"/>
        <w:rPr>
          <w:rFonts w:ascii="ＭＳ 明朝" w:hAnsi="ＭＳ 明朝"/>
          <w:sz w:val="24"/>
        </w:rPr>
      </w:pPr>
      <w:r w:rsidRPr="00C16016">
        <w:rPr>
          <w:rFonts w:ascii="ＭＳ 明朝" w:hAnsi="ＭＳ 明朝" w:hint="eastAsia"/>
          <w:sz w:val="24"/>
        </w:rPr>
        <w:t>（一社）静岡県設備協会長</w:t>
      </w:r>
    </w:p>
    <w:p w14:paraId="47D53B31" w14:textId="77777777" w:rsidR="004A7660" w:rsidRPr="00C16016" w:rsidRDefault="004A7660" w:rsidP="004A766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（一社）</w:t>
      </w:r>
      <w:r w:rsidRPr="00C16016">
        <w:rPr>
          <w:rFonts w:ascii="ＭＳ 明朝" w:hAnsi="ＭＳ 明朝" w:hint="eastAsia"/>
          <w:sz w:val="24"/>
        </w:rPr>
        <w:t>静岡県地質調査業協会長　様</w:t>
      </w:r>
    </w:p>
    <w:p w14:paraId="5A4CA6EF" w14:textId="77777777" w:rsidR="004A7660" w:rsidRDefault="004A7660" w:rsidP="004A7660">
      <w:pPr>
        <w:wordWrap w:val="0"/>
        <w:ind w:right="281"/>
        <w:jc w:val="right"/>
        <w:rPr>
          <w:sz w:val="24"/>
        </w:rPr>
      </w:pPr>
      <w:r>
        <w:rPr>
          <w:rFonts w:hint="eastAsia"/>
          <w:sz w:val="24"/>
        </w:rPr>
        <w:t>静岡県交通基盤部建設経済局</w:t>
      </w:r>
    </w:p>
    <w:p w14:paraId="49ACFA63" w14:textId="77777777" w:rsidR="00FB154D" w:rsidRPr="000F7C22" w:rsidRDefault="004A7660" w:rsidP="000F7C22">
      <w:pPr>
        <w:ind w:right="281"/>
        <w:jc w:val="right"/>
        <w:rPr>
          <w:sz w:val="24"/>
        </w:rPr>
      </w:pPr>
      <w:r>
        <w:rPr>
          <w:rFonts w:hint="eastAsia"/>
          <w:sz w:val="24"/>
        </w:rPr>
        <w:t>技術調査課長</w:t>
      </w:r>
    </w:p>
    <w:p w14:paraId="0C0E8075" w14:textId="77777777" w:rsidR="00DA3C6C" w:rsidRDefault="008C1970" w:rsidP="000F7C22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情報共有システムの</w:t>
      </w:r>
      <w:r w:rsidR="0053725B">
        <w:rPr>
          <w:rFonts w:ascii="ＭＳ 明朝" w:hAnsi="ＭＳ 明朝" w:hint="eastAsia"/>
          <w:sz w:val="24"/>
        </w:rPr>
        <w:t>令和４年度活用方針</w:t>
      </w:r>
      <w:r w:rsidR="009C468A">
        <w:rPr>
          <w:rFonts w:ascii="ＭＳ 明朝" w:hAnsi="ＭＳ 明朝" w:hint="eastAsia"/>
          <w:sz w:val="24"/>
        </w:rPr>
        <w:t>について</w:t>
      </w:r>
      <w:r w:rsidR="007167EA" w:rsidRPr="00125237">
        <w:rPr>
          <w:rFonts w:ascii="ＭＳ 明朝" w:hAnsi="ＭＳ 明朝" w:hint="eastAsia"/>
          <w:sz w:val="24"/>
        </w:rPr>
        <w:t xml:space="preserve"> </w:t>
      </w:r>
      <w:r w:rsidR="00DA3C6C" w:rsidRPr="00125237">
        <w:rPr>
          <w:rFonts w:ascii="ＭＳ 明朝" w:hAnsi="ＭＳ 明朝" w:hint="eastAsia"/>
          <w:sz w:val="24"/>
        </w:rPr>
        <w:t>(</w:t>
      </w:r>
      <w:r w:rsidR="0053725B">
        <w:rPr>
          <w:rFonts w:ascii="ＭＳ 明朝" w:hAnsi="ＭＳ 明朝" w:hint="eastAsia"/>
          <w:sz w:val="24"/>
        </w:rPr>
        <w:t>事前連絡</w:t>
      </w:r>
      <w:r w:rsidR="00DA3C6C" w:rsidRPr="00125237">
        <w:rPr>
          <w:rFonts w:ascii="ＭＳ 明朝" w:hAnsi="ＭＳ 明朝" w:hint="eastAsia"/>
          <w:sz w:val="24"/>
        </w:rPr>
        <w:t>)</w:t>
      </w:r>
    </w:p>
    <w:p w14:paraId="2362CFD6" w14:textId="77777777" w:rsidR="000F7C22" w:rsidRPr="000F7C22" w:rsidRDefault="000F7C22" w:rsidP="000F7C22">
      <w:pPr>
        <w:jc w:val="center"/>
        <w:rPr>
          <w:rFonts w:ascii="ＭＳ 明朝" w:hAnsi="ＭＳ 明朝"/>
          <w:sz w:val="2"/>
          <w:szCs w:val="2"/>
        </w:rPr>
      </w:pPr>
    </w:p>
    <w:p w14:paraId="20CC1B96" w14:textId="77777777" w:rsidR="004A7660" w:rsidRPr="00C16016" w:rsidRDefault="004A7660" w:rsidP="004A7660">
      <w:pPr>
        <w:ind w:firstLineChars="100" w:firstLine="240"/>
        <w:rPr>
          <w:rFonts w:ascii="ＭＳ 明朝" w:hAnsi="ＭＳ 明朝"/>
          <w:sz w:val="24"/>
        </w:rPr>
      </w:pPr>
      <w:r w:rsidRPr="00C16016">
        <w:rPr>
          <w:rFonts w:ascii="ＭＳ 明朝" w:hAnsi="ＭＳ 明朝" w:hint="eastAsia"/>
          <w:sz w:val="24"/>
        </w:rPr>
        <w:t>平素より、静岡県の建設行政に御協力いただきありがとうございます。</w:t>
      </w:r>
    </w:p>
    <w:p w14:paraId="514B10F9" w14:textId="77777777" w:rsidR="00212B17" w:rsidRDefault="004A7660" w:rsidP="004A766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さて、現在、経済産業部、交通基盤部発注の公共工事につきましては、当初契約額２千万円以上の工事は、</w:t>
      </w:r>
      <w:r w:rsidR="00212B17">
        <w:rPr>
          <w:rFonts w:ascii="ＭＳ 明朝" w:hAnsi="ＭＳ 明朝" w:hint="eastAsia"/>
          <w:sz w:val="24"/>
        </w:rPr>
        <w:t>情報共有システム</w:t>
      </w:r>
      <w:r>
        <w:rPr>
          <w:rFonts w:ascii="ＭＳ 明朝" w:hAnsi="ＭＳ 明朝" w:hint="eastAsia"/>
          <w:sz w:val="24"/>
        </w:rPr>
        <w:t>を用いて一部の書類のやり取りを行っております。</w:t>
      </w:r>
    </w:p>
    <w:p w14:paraId="47D7053C" w14:textId="77777777" w:rsidR="00AA2357" w:rsidRDefault="003074AD" w:rsidP="00E162C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この度、この</w:t>
      </w:r>
      <w:r w:rsidR="008C1970">
        <w:rPr>
          <w:rFonts w:ascii="ＭＳ 明朝" w:hAnsi="ＭＳ 明朝" w:hint="eastAsia"/>
          <w:sz w:val="24"/>
        </w:rPr>
        <w:t>情報共有システムの活用について</w:t>
      </w:r>
      <w:r w:rsidR="00357C41">
        <w:rPr>
          <w:rFonts w:ascii="ＭＳ 明朝" w:hAnsi="ＭＳ 明朝" w:hint="eastAsia"/>
          <w:sz w:val="24"/>
        </w:rPr>
        <w:t>、</w:t>
      </w:r>
      <w:r w:rsidR="009C368C">
        <w:rPr>
          <w:rFonts w:ascii="ＭＳ 明朝" w:hAnsi="ＭＳ 明朝" w:hint="eastAsia"/>
          <w:sz w:val="24"/>
        </w:rPr>
        <w:t>下記のとおり、対象を拡大する</w:t>
      </w:r>
      <w:r w:rsidR="00A9672D">
        <w:rPr>
          <w:rFonts w:ascii="ＭＳ 明朝" w:hAnsi="ＭＳ 明朝" w:hint="eastAsia"/>
          <w:sz w:val="24"/>
        </w:rPr>
        <w:t>とともに、</w:t>
      </w:r>
      <w:r w:rsidR="004A7660">
        <w:rPr>
          <w:rFonts w:ascii="ＭＳ 明朝" w:hAnsi="ＭＳ 明朝" w:hint="eastAsia"/>
          <w:sz w:val="24"/>
        </w:rPr>
        <w:t>一部</w:t>
      </w:r>
      <w:r w:rsidR="00A9672D">
        <w:rPr>
          <w:rFonts w:ascii="ＭＳ 明朝" w:hAnsi="ＭＳ 明朝" w:hint="eastAsia"/>
          <w:sz w:val="24"/>
        </w:rPr>
        <w:t>運用を変更することとしましたので、担当者</w:t>
      </w:r>
      <w:r w:rsidR="0053725B">
        <w:rPr>
          <w:rFonts w:ascii="ＭＳ 明朝" w:hAnsi="ＭＳ 明朝" w:hint="eastAsia"/>
          <w:sz w:val="24"/>
        </w:rPr>
        <w:t>への周知を</w:t>
      </w:r>
      <w:r w:rsidR="00DD4B74">
        <w:rPr>
          <w:rFonts w:ascii="ＭＳ 明朝" w:hAnsi="ＭＳ 明朝" w:hint="eastAsia"/>
          <w:sz w:val="24"/>
        </w:rPr>
        <w:t>お願いします</w:t>
      </w:r>
      <w:r w:rsidR="00E162C0">
        <w:rPr>
          <w:rFonts w:ascii="ＭＳ 明朝" w:hAnsi="ＭＳ 明朝" w:hint="eastAsia"/>
          <w:sz w:val="24"/>
        </w:rPr>
        <w:t>。</w:t>
      </w:r>
    </w:p>
    <w:p w14:paraId="1EF0B467" w14:textId="77777777" w:rsidR="00E162C0" w:rsidRPr="000F7C22" w:rsidRDefault="00E162C0" w:rsidP="000F7C22">
      <w:pPr>
        <w:spacing w:line="1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14:paraId="13459296" w14:textId="77777777" w:rsidR="000F4D63" w:rsidRPr="00984C5E" w:rsidRDefault="000F4D63" w:rsidP="000F4D63">
      <w:pPr>
        <w:pStyle w:val="a6"/>
      </w:pPr>
      <w:r w:rsidRPr="00984C5E">
        <w:rPr>
          <w:rFonts w:hint="eastAsia"/>
        </w:rPr>
        <w:t>記</w:t>
      </w:r>
    </w:p>
    <w:p w14:paraId="6F153CB0" w14:textId="77777777" w:rsidR="000F4D63" w:rsidRPr="000F7C22" w:rsidRDefault="000F4D63" w:rsidP="000F7C22">
      <w:pPr>
        <w:spacing w:line="160" w:lineRule="exact"/>
        <w:rPr>
          <w:sz w:val="16"/>
          <w:szCs w:val="16"/>
        </w:rPr>
      </w:pPr>
    </w:p>
    <w:p w14:paraId="1CC60E9F" w14:textId="77777777" w:rsidR="00EF7D82" w:rsidRPr="00481861" w:rsidRDefault="0053725B" w:rsidP="00EF7D82">
      <w:pPr>
        <w:rPr>
          <w:rFonts w:ascii="ＭＳ 明朝" w:hAnsi="ＭＳ 明朝"/>
          <w:sz w:val="24"/>
        </w:rPr>
      </w:pPr>
      <w:r w:rsidRPr="00481861">
        <w:rPr>
          <w:rFonts w:ascii="ＭＳ 明朝" w:hAnsi="ＭＳ 明朝" w:hint="eastAsia"/>
          <w:sz w:val="24"/>
        </w:rPr>
        <w:t xml:space="preserve">１　</w:t>
      </w:r>
      <w:r w:rsidR="00380D49" w:rsidRPr="00481861">
        <w:rPr>
          <w:rFonts w:ascii="ＭＳ 明朝" w:hAnsi="ＭＳ 明朝" w:hint="eastAsia"/>
          <w:sz w:val="24"/>
        </w:rPr>
        <w:t>工事</w:t>
      </w:r>
      <w:r w:rsidR="00B03571" w:rsidRPr="00481861">
        <w:rPr>
          <w:rFonts w:ascii="ＭＳ 明朝" w:hAnsi="ＭＳ 明朝" w:hint="eastAsia"/>
          <w:sz w:val="24"/>
        </w:rPr>
        <w:t>規模</w:t>
      </w:r>
    </w:p>
    <w:p w14:paraId="752BA5C7" w14:textId="77777777" w:rsidR="00EF7D82" w:rsidRPr="00481861" w:rsidRDefault="00EF7D82" w:rsidP="00984C5E">
      <w:pPr>
        <w:ind w:left="240" w:hangingChars="100" w:hanging="240"/>
        <w:rPr>
          <w:rFonts w:ascii="ＭＳ 明朝" w:hAnsi="ＭＳ 明朝"/>
          <w:sz w:val="24"/>
        </w:rPr>
      </w:pPr>
      <w:r w:rsidRPr="00481861">
        <w:rPr>
          <w:rFonts w:ascii="ＭＳ 明朝" w:hAnsi="ＭＳ 明朝" w:hint="eastAsia"/>
          <w:sz w:val="24"/>
        </w:rPr>
        <w:t xml:space="preserve">　</w:t>
      </w:r>
      <w:r w:rsidR="00380D49" w:rsidRPr="00481861">
        <w:rPr>
          <w:rFonts w:ascii="ＭＳ 明朝" w:hAnsi="ＭＳ 明朝" w:hint="eastAsia"/>
          <w:sz w:val="24"/>
        </w:rPr>
        <w:t>当初契約額</w:t>
      </w:r>
      <w:r w:rsidR="0053725B" w:rsidRPr="00481861">
        <w:rPr>
          <w:rFonts w:ascii="ＭＳ 明朝" w:hAnsi="ＭＳ 明朝" w:hint="eastAsia"/>
          <w:sz w:val="24"/>
        </w:rPr>
        <w:t>２</w:t>
      </w:r>
      <w:r w:rsidR="00380D49" w:rsidRPr="00481861">
        <w:rPr>
          <w:rFonts w:ascii="ＭＳ 明朝" w:hAnsi="ＭＳ 明朝" w:hint="eastAsia"/>
          <w:sz w:val="24"/>
        </w:rPr>
        <w:t>千</w:t>
      </w:r>
      <w:r w:rsidR="0053725B" w:rsidRPr="00481861">
        <w:rPr>
          <w:rFonts w:ascii="ＭＳ 明朝" w:hAnsi="ＭＳ 明朝" w:hint="eastAsia"/>
          <w:sz w:val="24"/>
        </w:rPr>
        <w:t>万</w:t>
      </w:r>
      <w:r w:rsidR="00380D49" w:rsidRPr="00481861">
        <w:rPr>
          <w:rFonts w:ascii="ＭＳ 明朝" w:hAnsi="ＭＳ 明朝" w:hint="eastAsia"/>
          <w:sz w:val="24"/>
        </w:rPr>
        <w:t>円以上の工事から当初契約額</w:t>
      </w:r>
      <w:r w:rsidR="0053725B" w:rsidRPr="00481861">
        <w:rPr>
          <w:rFonts w:ascii="ＭＳ 明朝" w:hAnsi="ＭＳ 明朝" w:hint="eastAsia"/>
          <w:sz w:val="24"/>
        </w:rPr>
        <w:t>５百万</w:t>
      </w:r>
      <w:r w:rsidR="00380D49" w:rsidRPr="00481861">
        <w:rPr>
          <w:rFonts w:ascii="ＭＳ 明朝" w:hAnsi="ＭＳ 明朝" w:hint="eastAsia"/>
          <w:sz w:val="24"/>
        </w:rPr>
        <w:t>円以上</w:t>
      </w:r>
      <w:r w:rsidR="007E16DD" w:rsidRPr="00481861">
        <w:rPr>
          <w:rFonts w:ascii="ＭＳ 明朝" w:hAnsi="ＭＳ 明朝" w:hint="eastAsia"/>
          <w:sz w:val="24"/>
        </w:rPr>
        <w:t>の工事</w:t>
      </w:r>
      <w:r w:rsidR="00380D49" w:rsidRPr="00481861">
        <w:rPr>
          <w:rFonts w:ascii="ＭＳ 明朝" w:hAnsi="ＭＳ 明朝" w:hint="eastAsia"/>
          <w:sz w:val="24"/>
        </w:rPr>
        <w:t>に拡大</w:t>
      </w:r>
    </w:p>
    <w:p w14:paraId="2683B017" w14:textId="77777777" w:rsidR="0053725B" w:rsidRPr="00481861" w:rsidRDefault="0053725B" w:rsidP="00984C5E">
      <w:pPr>
        <w:ind w:left="240" w:hangingChars="100" w:hanging="240"/>
        <w:rPr>
          <w:rFonts w:ascii="ＭＳ 明朝" w:hAnsi="ＭＳ 明朝"/>
          <w:sz w:val="24"/>
        </w:rPr>
      </w:pPr>
    </w:p>
    <w:p w14:paraId="2507324E" w14:textId="77777777" w:rsidR="0053725B" w:rsidRPr="00481861" w:rsidRDefault="0053725B" w:rsidP="00984C5E">
      <w:pPr>
        <w:ind w:left="240" w:hangingChars="100" w:hanging="240"/>
        <w:rPr>
          <w:rFonts w:ascii="ＭＳ 明朝" w:hAnsi="ＭＳ 明朝"/>
          <w:sz w:val="24"/>
        </w:rPr>
      </w:pPr>
      <w:r w:rsidRPr="00481861">
        <w:rPr>
          <w:rFonts w:ascii="ＭＳ 明朝" w:hAnsi="ＭＳ 明朝" w:hint="eastAsia"/>
          <w:sz w:val="24"/>
        </w:rPr>
        <w:t>２　主な</w:t>
      </w:r>
      <w:r w:rsidR="00502CFA" w:rsidRPr="00481861">
        <w:rPr>
          <w:rFonts w:ascii="ＭＳ 明朝" w:hAnsi="ＭＳ 明朝" w:hint="eastAsia"/>
          <w:sz w:val="24"/>
        </w:rPr>
        <w:t>運用変更</w:t>
      </w:r>
    </w:p>
    <w:p w14:paraId="2021ACE9" w14:textId="77777777" w:rsidR="00502CFA" w:rsidRPr="00481861" w:rsidRDefault="00A9672D" w:rsidP="00A9672D">
      <w:pPr>
        <w:ind w:left="425" w:hangingChars="177" w:hanging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・電子</w:t>
      </w:r>
      <w:r w:rsidR="0071675D">
        <w:rPr>
          <w:rFonts w:ascii="ＭＳ 明朝" w:hAnsi="ＭＳ 明朝" w:hint="eastAsia"/>
          <w:sz w:val="24"/>
        </w:rPr>
        <w:t>納品の方法は、情報共有システムによるオンライン納品を原則としますが</w:t>
      </w:r>
      <w:r>
        <w:rPr>
          <w:rFonts w:ascii="ＭＳ 明朝" w:hAnsi="ＭＳ 明朝" w:hint="eastAsia"/>
          <w:sz w:val="24"/>
        </w:rPr>
        <w:t>、やむを得ない場合は、受注者からの申し出により</w:t>
      </w:r>
      <w:r w:rsidR="00502CFA" w:rsidRPr="00481861">
        <w:rPr>
          <w:rFonts w:ascii="ＭＳ 明朝" w:hAnsi="ＭＳ 明朝" w:hint="eastAsia"/>
          <w:sz w:val="24"/>
        </w:rPr>
        <w:t>電子媒体（CD,DVD）</w:t>
      </w:r>
      <w:r w:rsidR="0071675D">
        <w:rPr>
          <w:rFonts w:ascii="ＭＳ 明朝" w:hAnsi="ＭＳ 明朝" w:hint="eastAsia"/>
          <w:sz w:val="24"/>
        </w:rPr>
        <w:t>による電子納品も可とします</w:t>
      </w:r>
      <w:r>
        <w:rPr>
          <w:rFonts w:ascii="ＭＳ 明朝" w:hAnsi="ＭＳ 明朝" w:hint="eastAsia"/>
          <w:sz w:val="24"/>
        </w:rPr>
        <w:t>。</w:t>
      </w:r>
    </w:p>
    <w:p w14:paraId="46F32090" w14:textId="77777777" w:rsidR="00502CFA" w:rsidRDefault="00A9672D" w:rsidP="00502CFA">
      <w:pPr>
        <w:ind w:left="425" w:hangingChars="177" w:hanging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・工期が短い、段階確認が少ない</w:t>
      </w:r>
      <w:r w:rsidR="00502CFA" w:rsidRPr="00481861">
        <w:rPr>
          <w:rFonts w:ascii="ＭＳ 明朝" w:hAnsi="ＭＳ 明朝" w:hint="eastAsia"/>
          <w:sz w:val="24"/>
        </w:rPr>
        <w:t>現場については、契約後、受注者協議で</w:t>
      </w:r>
      <w:r w:rsidR="00763E23">
        <w:rPr>
          <w:rFonts w:ascii="ＭＳ 明朝" w:hAnsi="ＭＳ 明朝" w:hint="eastAsia"/>
          <w:sz w:val="24"/>
        </w:rPr>
        <w:t>情報</w:t>
      </w:r>
      <w:r w:rsidR="00644CC0" w:rsidRPr="00481861">
        <w:rPr>
          <w:rFonts w:ascii="ＭＳ 明朝" w:hAnsi="ＭＳ 明朝" w:hint="eastAsia"/>
          <w:sz w:val="24"/>
        </w:rPr>
        <w:t>共有システム利用の</w:t>
      </w:r>
      <w:r w:rsidR="0071675D">
        <w:rPr>
          <w:rFonts w:ascii="ＭＳ 明朝" w:hAnsi="ＭＳ 明朝" w:hint="eastAsia"/>
          <w:sz w:val="24"/>
        </w:rPr>
        <w:t>対象外とすることができます</w:t>
      </w:r>
      <w:r w:rsidR="00502CFA" w:rsidRPr="00481861">
        <w:rPr>
          <w:rFonts w:ascii="ＭＳ 明朝" w:hAnsi="ＭＳ 明朝" w:hint="eastAsia"/>
          <w:sz w:val="24"/>
        </w:rPr>
        <w:t>。</w:t>
      </w:r>
    </w:p>
    <w:p w14:paraId="78351DCF" w14:textId="77777777" w:rsidR="000F7C22" w:rsidRDefault="000F7C22" w:rsidP="00502CFA">
      <w:pPr>
        <w:ind w:left="425" w:hangingChars="177" w:hanging="425"/>
        <w:rPr>
          <w:rFonts w:ascii="ＭＳ 明朝" w:hAnsi="ＭＳ 明朝"/>
          <w:sz w:val="24"/>
        </w:rPr>
      </w:pPr>
    </w:p>
    <w:p w14:paraId="28C584D0" w14:textId="77777777" w:rsidR="000F7C22" w:rsidRPr="000F7C22" w:rsidRDefault="000F7C22" w:rsidP="000F7C22">
      <w:pPr>
        <w:ind w:left="425" w:hangingChars="177" w:hanging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適用年月日</w:t>
      </w:r>
    </w:p>
    <w:p w14:paraId="3C84E7B8" w14:textId="77777777" w:rsidR="000F7C22" w:rsidRPr="00D57E26" w:rsidRDefault="0012043B" w:rsidP="000F7C22">
      <w:pPr>
        <w:ind w:leftChars="100" w:left="395" w:hangingChars="77" w:hanging="185"/>
        <w:rPr>
          <w:rFonts w:ascii="ＭＳ 明朝" w:hAnsi="ＭＳ 明朝"/>
          <w:sz w:val="24"/>
        </w:rPr>
      </w:pPr>
      <w:r w:rsidRPr="00D57E26">
        <w:rPr>
          <w:rFonts w:ascii="ＭＳ 明朝" w:hAnsi="ＭＳ 明朝" w:hint="eastAsia"/>
          <w:sz w:val="24"/>
        </w:rPr>
        <w:t>令和４</w:t>
      </w:r>
      <w:r w:rsidR="000F7C22" w:rsidRPr="00D57E26">
        <w:rPr>
          <w:rFonts w:ascii="ＭＳ 明朝" w:hAnsi="ＭＳ 明朝" w:hint="eastAsia"/>
          <w:sz w:val="24"/>
        </w:rPr>
        <w:t>年４月1</w:t>
      </w:r>
      <w:r w:rsidR="00102109" w:rsidRPr="00D57E26">
        <w:rPr>
          <w:rFonts w:ascii="ＭＳ 明朝" w:hAnsi="ＭＳ 明朝" w:hint="eastAsia"/>
          <w:sz w:val="24"/>
        </w:rPr>
        <w:t>日以降に積算する対象工事に適用</w:t>
      </w:r>
    </w:p>
    <w:p w14:paraId="51BA549C" w14:textId="77777777" w:rsidR="009C368C" w:rsidRPr="00481861" w:rsidRDefault="009C368C" w:rsidP="00984C5E">
      <w:pPr>
        <w:ind w:left="240" w:hangingChars="100" w:hanging="240"/>
        <w:rPr>
          <w:rFonts w:ascii="ＭＳ 明朝" w:hAnsi="ＭＳ 明朝"/>
          <w:sz w:val="24"/>
        </w:rPr>
      </w:pPr>
    </w:p>
    <w:p w14:paraId="744CCB8C" w14:textId="77777777" w:rsidR="00D2202C" w:rsidRDefault="00A9672D" w:rsidP="00BB4FB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</w:t>
      </w:r>
    </w:p>
    <w:p w14:paraId="4129A2C2" w14:textId="77777777" w:rsidR="00A9672D" w:rsidRDefault="00763E23" w:rsidP="00A9672D">
      <w:pPr>
        <w:ind w:left="425" w:hangingChars="177" w:hanging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・本県にて</w:t>
      </w:r>
      <w:r w:rsidR="00A9672D">
        <w:rPr>
          <w:rFonts w:ascii="ＭＳ 明朝" w:hAnsi="ＭＳ 明朝" w:hint="eastAsia"/>
          <w:sz w:val="24"/>
        </w:rPr>
        <w:t>推奨しているNEC</w:t>
      </w:r>
      <w:r>
        <w:rPr>
          <w:rFonts w:ascii="ＭＳ 明朝" w:hAnsi="ＭＳ 明朝" w:hint="eastAsia"/>
          <w:sz w:val="24"/>
        </w:rPr>
        <w:t>の情報共有システムについて</w:t>
      </w:r>
      <w:r w:rsidR="00A9672D">
        <w:rPr>
          <w:rFonts w:ascii="ＭＳ 明朝" w:hAnsi="ＭＳ 明朝" w:hint="eastAsia"/>
          <w:sz w:val="24"/>
        </w:rPr>
        <w:t>12月</w:t>
      </w:r>
      <w:r w:rsidR="005B665F">
        <w:rPr>
          <w:rFonts w:ascii="ＭＳ 明朝" w:hAnsi="ＭＳ 明朝" w:hint="eastAsia"/>
          <w:sz w:val="24"/>
        </w:rPr>
        <w:t>２日（木）</w:t>
      </w:r>
      <w:r w:rsidR="00A9672D">
        <w:rPr>
          <w:rFonts w:ascii="ＭＳ 明朝" w:hAnsi="ＭＳ 明朝" w:hint="eastAsia"/>
          <w:sz w:val="24"/>
        </w:rPr>
        <w:t>に画面リニューアルを予定しております。</w:t>
      </w:r>
    </w:p>
    <w:p w14:paraId="7555D1B4" w14:textId="77777777" w:rsidR="009D5F50" w:rsidRPr="007038B2" w:rsidRDefault="00A9672D" w:rsidP="00DF7015">
      <w:pPr>
        <w:ind w:left="425" w:hangingChars="177" w:hanging="425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7038B2">
        <w:rPr>
          <w:rFonts w:ascii="ＭＳ 明朝" w:hAnsi="ＭＳ 明朝" w:hint="eastAsia"/>
          <w:b/>
          <w:sz w:val="24"/>
        </w:rPr>
        <w:t>・情報共有システムの利用拡大</w:t>
      </w:r>
      <w:r w:rsidR="009D5F50" w:rsidRPr="007038B2">
        <w:rPr>
          <w:rFonts w:ascii="ＭＳ 明朝" w:hAnsi="ＭＳ 明朝" w:hint="eastAsia"/>
          <w:b/>
          <w:sz w:val="24"/>
        </w:rPr>
        <w:t>や</w:t>
      </w:r>
      <w:r w:rsidRPr="007038B2">
        <w:rPr>
          <w:rFonts w:ascii="ＭＳ 明朝" w:hAnsi="ＭＳ 明朝" w:hint="eastAsia"/>
          <w:b/>
          <w:sz w:val="24"/>
        </w:rPr>
        <w:t>画面リニューアル</w:t>
      </w:r>
      <w:r w:rsidR="00763E23">
        <w:rPr>
          <w:rFonts w:ascii="ＭＳ 明朝" w:hAnsi="ＭＳ 明朝" w:hint="eastAsia"/>
          <w:b/>
          <w:sz w:val="24"/>
        </w:rPr>
        <w:t>について</w:t>
      </w:r>
      <w:r w:rsidR="009D5F50" w:rsidRPr="007038B2">
        <w:rPr>
          <w:rFonts w:ascii="ＭＳ 明朝" w:hAnsi="ＭＳ 明朝" w:hint="eastAsia"/>
          <w:b/>
          <w:sz w:val="24"/>
        </w:rPr>
        <w:t>、12月14日、22日、に</w:t>
      </w:r>
      <w:r w:rsidR="004A7660" w:rsidRPr="007038B2">
        <w:rPr>
          <w:rFonts w:ascii="ＭＳ 明朝" w:hAnsi="ＭＳ 明朝" w:hint="eastAsia"/>
          <w:b/>
          <w:sz w:val="24"/>
        </w:rPr>
        <w:t>受注者向けの</w:t>
      </w:r>
      <w:r w:rsidR="009D5F50" w:rsidRPr="007038B2">
        <w:rPr>
          <w:rFonts w:ascii="ＭＳ 明朝" w:hAnsi="ＭＳ 明朝" w:hint="eastAsia"/>
          <w:b/>
          <w:sz w:val="24"/>
        </w:rPr>
        <w:t>研修会を予定しております</w:t>
      </w:r>
      <w:r w:rsidR="00DF7015" w:rsidRPr="007038B2">
        <w:rPr>
          <w:rFonts w:ascii="ＭＳ 明朝" w:hAnsi="ＭＳ 明朝" w:hint="eastAsia"/>
          <w:b/>
          <w:sz w:val="24"/>
        </w:rPr>
        <w:t>。</w:t>
      </w:r>
      <w:r w:rsidR="009D5F50" w:rsidRPr="007038B2">
        <w:rPr>
          <w:rFonts w:ascii="ＭＳ 明朝" w:hAnsi="ＭＳ 明朝" w:hint="eastAsia"/>
          <w:b/>
          <w:sz w:val="24"/>
        </w:rPr>
        <w:t>詳細については、</w:t>
      </w:r>
      <w:r w:rsidR="004D3B76" w:rsidRPr="007038B2">
        <w:rPr>
          <w:rFonts w:ascii="ＭＳ 明朝" w:hAnsi="ＭＳ 明朝" w:hint="eastAsia"/>
          <w:b/>
          <w:sz w:val="24"/>
        </w:rPr>
        <w:t>以下URL（技術調査課ホームページ）</w:t>
      </w:r>
      <w:r w:rsidR="00DF7015" w:rsidRPr="007038B2">
        <w:rPr>
          <w:rFonts w:ascii="ＭＳ 明朝" w:hAnsi="ＭＳ 明朝" w:hint="eastAsia"/>
          <w:b/>
          <w:sz w:val="24"/>
        </w:rPr>
        <w:t>にて、</w:t>
      </w:r>
      <w:r w:rsidR="004D3B76" w:rsidRPr="007038B2">
        <w:rPr>
          <w:rFonts w:ascii="ＭＳ 明朝" w:hAnsi="ＭＳ 明朝" w:hint="eastAsia"/>
          <w:b/>
          <w:sz w:val="24"/>
        </w:rPr>
        <w:t>別途お知らせします。</w:t>
      </w:r>
    </w:p>
    <w:p w14:paraId="785ACF70" w14:textId="77777777" w:rsidR="004D3B76" w:rsidRPr="007038B2" w:rsidRDefault="004D3B76" w:rsidP="00DF7015">
      <w:pPr>
        <w:ind w:left="426" w:hangingChars="177" w:hanging="426"/>
        <w:rPr>
          <w:rFonts w:ascii="ＭＳ 明朝" w:hAnsi="ＭＳ 明朝"/>
          <w:b/>
          <w:sz w:val="24"/>
        </w:rPr>
      </w:pPr>
      <w:r w:rsidRPr="007038B2">
        <w:rPr>
          <w:rFonts w:ascii="ＭＳ 明朝" w:hAnsi="ＭＳ 明朝" w:hint="eastAsia"/>
          <w:b/>
          <w:sz w:val="24"/>
        </w:rPr>
        <w:t xml:space="preserve">　　</w:t>
      </w:r>
      <w:r w:rsidRPr="007038B2">
        <w:rPr>
          <w:rFonts w:ascii="ＭＳ 明朝" w:hAnsi="ＭＳ 明朝"/>
          <w:b/>
          <w:sz w:val="24"/>
        </w:rPr>
        <w:t>http://www.pref.shizuoka.jp/kensetsu/ke-130/calshp/r3kensyu.html</w:t>
      </w:r>
    </w:p>
    <w:p w14:paraId="4ED4EF00" w14:textId="77777777" w:rsidR="00E162C0" w:rsidRPr="00125301" w:rsidRDefault="004D3B76" w:rsidP="00BB4FB2">
      <w:pPr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0B4A4C94" wp14:editId="3C687A8B">
            <wp:simplePos x="0" y="0"/>
            <wp:positionH relativeFrom="margin">
              <wp:posOffset>173384</wp:posOffset>
            </wp:positionH>
            <wp:positionV relativeFrom="paragraph">
              <wp:posOffset>14605</wp:posOffset>
            </wp:positionV>
            <wp:extent cx="1180214" cy="1180214"/>
            <wp:effectExtent l="0" t="0" r="127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52929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214" cy="1180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</w:rPr>
        <w:t xml:space="preserve">　　</w:t>
      </w:r>
      <w:r w:rsidRPr="00125301">
        <w:rPr>
          <w:rFonts w:hint="eastAsia"/>
          <w:sz w:val="24"/>
        </w:rPr>
        <w:t xml:space="preserve"> </w:t>
      </w:r>
    </w:p>
    <w:p w14:paraId="59E1C1D1" w14:textId="77777777" w:rsidR="00112B91" w:rsidRPr="00613582" w:rsidRDefault="00502CFA" w:rsidP="00502CFA">
      <w:pPr>
        <w:pStyle w:val="a7"/>
        <w:wordWrap w:val="0"/>
        <w:ind w:right="14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　</w:t>
      </w:r>
      <w:r w:rsidR="00112B91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建設ICT</w:t>
      </w:r>
      <w:r w:rsidR="00112B91" w:rsidRPr="00112B91">
        <w:rPr>
          <w:rFonts w:ascii="ＭＳ 明朝" w:hAnsi="ＭＳ 明朝" w:hint="eastAsia"/>
          <w:kern w:val="0"/>
        </w:rPr>
        <w:t>推進班</w:t>
      </w:r>
      <w:r w:rsidR="00481861">
        <w:rPr>
          <w:rFonts w:ascii="ＭＳ 明朝" w:hAnsi="ＭＳ 明朝" w:hint="eastAsia"/>
          <w:kern w:val="0"/>
        </w:rPr>
        <w:t xml:space="preserve"> </w:t>
      </w:r>
    </w:p>
    <w:p w14:paraId="44D56191" w14:textId="77777777" w:rsidR="00112B91" w:rsidRPr="00613582" w:rsidRDefault="00502CFA" w:rsidP="00502CFA">
      <w:pPr>
        <w:pStyle w:val="a7"/>
        <w:wordWrap w:val="0"/>
        <w:ind w:right="2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TEL　054-221-2128</w:t>
      </w:r>
    </w:p>
    <w:p w14:paraId="490CCE11" w14:textId="77777777" w:rsidR="00DE704E" w:rsidRPr="00984C5E" w:rsidRDefault="004D3B76" w:rsidP="00502CFA">
      <w:pPr>
        <w:pStyle w:val="a7"/>
        <w:ind w:right="220"/>
        <w:rPr>
          <w:rFonts w:ascii="ＭＳ 明朝" w:hAnsi="ＭＳ 明朝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209DB" wp14:editId="0DB0C47E">
                <wp:simplePos x="0" y="0"/>
                <wp:positionH relativeFrom="column">
                  <wp:posOffset>172410</wp:posOffset>
                </wp:positionH>
                <wp:positionV relativeFrom="paragraph">
                  <wp:posOffset>439553</wp:posOffset>
                </wp:positionV>
                <wp:extent cx="2158409" cy="318976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409" cy="318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B22C2" w14:textId="77777777" w:rsidR="004D3B76" w:rsidRDefault="004D3B76">
                            <w:r>
                              <w:rPr>
                                <w:rFonts w:hint="eastAsia"/>
                              </w:rPr>
                              <w:t>※上記アドレス</w:t>
                            </w:r>
                            <w:r>
                              <w:t>のＱＲコード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209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6pt;margin-top:34.6pt;width:169.9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" filled="f" stroked="f" strokeweight=".5pt">
                <v:textbox>
                  <w:txbxContent>
                    <w:p w14:paraId="348B22C2" w14:textId="77777777" w:rsidR="004D3B76" w:rsidRDefault="004D3B76">
                      <w:r>
                        <w:rPr>
                          <w:rFonts w:hint="eastAsia"/>
                        </w:rPr>
                        <w:t>※上記アドレス</w:t>
                      </w:r>
                      <w:r>
                        <w:t>のＱＲコード</w:t>
                      </w:r>
                    </w:p>
                  </w:txbxContent>
                </v:textbox>
              </v:shape>
            </w:pict>
          </mc:Fallback>
        </mc:AlternateContent>
      </w:r>
      <w:r w:rsidR="00502CFA">
        <w:rPr>
          <w:rFonts w:ascii="ＭＳ 明朝" w:hAnsi="ＭＳ 明朝" w:hint="eastAsia"/>
          <w:kern w:val="0"/>
        </w:rPr>
        <w:t>FAX</w:t>
      </w:r>
      <w:r w:rsidR="00112B91">
        <w:rPr>
          <w:rFonts w:ascii="ＭＳ 明朝" w:hAnsi="ＭＳ 明朝" w:hint="eastAsia"/>
          <w:kern w:val="0"/>
        </w:rPr>
        <w:t xml:space="preserve">　</w:t>
      </w:r>
      <w:r w:rsidR="00502CFA">
        <w:rPr>
          <w:rFonts w:ascii="ＭＳ 明朝" w:hAnsi="ＭＳ 明朝" w:hint="eastAsia"/>
          <w:kern w:val="0"/>
        </w:rPr>
        <w:t>054-221-3569</w:t>
      </w:r>
    </w:p>
    <w:sectPr w:rsidR="00DE704E" w:rsidRPr="00984C5E" w:rsidSect="00E162C0">
      <w:headerReference w:type="default" r:id="rId9"/>
      <w:pgSz w:w="11906" w:h="16838" w:code="9"/>
      <w:pgMar w:top="1134" w:right="1418" w:bottom="851" w:left="1418" w:header="568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501F" w14:textId="77777777" w:rsidR="009A529D" w:rsidRDefault="009A529D">
      <w:r>
        <w:separator/>
      </w:r>
    </w:p>
  </w:endnote>
  <w:endnote w:type="continuationSeparator" w:id="0">
    <w:p w14:paraId="5D03006C" w14:textId="77777777" w:rsidR="009A529D" w:rsidRDefault="009A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578F" w14:textId="77777777" w:rsidR="009A529D" w:rsidRDefault="009A529D">
      <w:r>
        <w:separator/>
      </w:r>
    </w:p>
  </w:footnote>
  <w:footnote w:type="continuationSeparator" w:id="0">
    <w:p w14:paraId="165B8A17" w14:textId="77777777" w:rsidR="009A529D" w:rsidRDefault="009A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37E4" w14:textId="77777777" w:rsidR="001C0B1F" w:rsidRPr="00E162C0" w:rsidRDefault="001C0B1F" w:rsidP="001C0B1F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844"/>
    <w:multiLevelType w:val="hybridMultilevel"/>
    <w:tmpl w:val="8FE82D0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C93EF8"/>
    <w:multiLevelType w:val="hybridMultilevel"/>
    <w:tmpl w:val="746611DE"/>
    <w:lvl w:ilvl="0" w:tplc="570E209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4173E23"/>
    <w:multiLevelType w:val="hybridMultilevel"/>
    <w:tmpl w:val="FDA40A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6C"/>
    <w:rsid w:val="00007237"/>
    <w:rsid w:val="0001676C"/>
    <w:rsid w:val="00023DFA"/>
    <w:rsid w:val="00024AC7"/>
    <w:rsid w:val="00040F94"/>
    <w:rsid w:val="00050AA2"/>
    <w:rsid w:val="000651A0"/>
    <w:rsid w:val="000704F5"/>
    <w:rsid w:val="00087E00"/>
    <w:rsid w:val="000C1828"/>
    <w:rsid w:val="000C3E97"/>
    <w:rsid w:val="000C4BE9"/>
    <w:rsid w:val="000C6D0B"/>
    <w:rsid w:val="000E6A26"/>
    <w:rsid w:val="000F4D63"/>
    <w:rsid w:val="000F7C22"/>
    <w:rsid w:val="00102109"/>
    <w:rsid w:val="00112B91"/>
    <w:rsid w:val="0012043B"/>
    <w:rsid w:val="001221BF"/>
    <w:rsid w:val="00125237"/>
    <w:rsid w:val="00125301"/>
    <w:rsid w:val="001259CB"/>
    <w:rsid w:val="00125C05"/>
    <w:rsid w:val="00151CD6"/>
    <w:rsid w:val="001522A6"/>
    <w:rsid w:val="001A4DFF"/>
    <w:rsid w:val="001A51E1"/>
    <w:rsid w:val="001A7754"/>
    <w:rsid w:val="001B7F3D"/>
    <w:rsid w:val="001C0B1F"/>
    <w:rsid w:val="001D051B"/>
    <w:rsid w:val="001E31C2"/>
    <w:rsid w:val="001F01AA"/>
    <w:rsid w:val="001F7D9E"/>
    <w:rsid w:val="0020486C"/>
    <w:rsid w:val="002115D0"/>
    <w:rsid w:val="00212B17"/>
    <w:rsid w:val="00212CFF"/>
    <w:rsid w:val="00271337"/>
    <w:rsid w:val="00271A58"/>
    <w:rsid w:val="002729EF"/>
    <w:rsid w:val="00275679"/>
    <w:rsid w:val="00280D57"/>
    <w:rsid w:val="0028249F"/>
    <w:rsid w:val="00290BF9"/>
    <w:rsid w:val="00295690"/>
    <w:rsid w:val="002A1E63"/>
    <w:rsid w:val="002E2CD5"/>
    <w:rsid w:val="002E3D47"/>
    <w:rsid w:val="002E6673"/>
    <w:rsid w:val="002F39D6"/>
    <w:rsid w:val="003074AD"/>
    <w:rsid w:val="00320EE6"/>
    <w:rsid w:val="003248C8"/>
    <w:rsid w:val="00357C41"/>
    <w:rsid w:val="003610E3"/>
    <w:rsid w:val="00363C40"/>
    <w:rsid w:val="003765BD"/>
    <w:rsid w:val="00380D49"/>
    <w:rsid w:val="003828D8"/>
    <w:rsid w:val="0038751E"/>
    <w:rsid w:val="00396FAA"/>
    <w:rsid w:val="003B34D4"/>
    <w:rsid w:val="003B4DC6"/>
    <w:rsid w:val="003C0C69"/>
    <w:rsid w:val="003D385D"/>
    <w:rsid w:val="003D443D"/>
    <w:rsid w:val="003D6635"/>
    <w:rsid w:val="003E318A"/>
    <w:rsid w:val="003F5325"/>
    <w:rsid w:val="004043E1"/>
    <w:rsid w:val="004111DC"/>
    <w:rsid w:val="00415D78"/>
    <w:rsid w:val="004173B4"/>
    <w:rsid w:val="004449C4"/>
    <w:rsid w:val="004466A6"/>
    <w:rsid w:val="00455416"/>
    <w:rsid w:val="004621C6"/>
    <w:rsid w:val="00464576"/>
    <w:rsid w:val="00472C21"/>
    <w:rsid w:val="00481861"/>
    <w:rsid w:val="00485408"/>
    <w:rsid w:val="00486A57"/>
    <w:rsid w:val="004A7660"/>
    <w:rsid w:val="004B0193"/>
    <w:rsid w:val="004B18F6"/>
    <w:rsid w:val="004B5AC6"/>
    <w:rsid w:val="004B6084"/>
    <w:rsid w:val="004B6AD1"/>
    <w:rsid w:val="004C1393"/>
    <w:rsid w:val="004D3B76"/>
    <w:rsid w:val="004F155A"/>
    <w:rsid w:val="00502CFA"/>
    <w:rsid w:val="00513E4E"/>
    <w:rsid w:val="00534346"/>
    <w:rsid w:val="0053725B"/>
    <w:rsid w:val="0054386B"/>
    <w:rsid w:val="00551CDD"/>
    <w:rsid w:val="00554EB9"/>
    <w:rsid w:val="00556F22"/>
    <w:rsid w:val="00563A2E"/>
    <w:rsid w:val="005872A1"/>
    <w:rsid w:val="005951CC"/>
    <w:rsid w:val="005B665F"/>
    <w:rsid w:val="005D1C83"/>
    <w:rsid w:val="005E7BBF"/>
    <w:rsid w:val="005F14AD"/>
    <w:rsid w:val="005F6E30"/>
    <w:rsid w:val="0060314A"/>
    <w:rsid w:val="00612A72"/>
    <w:rsid w:val="00625F17"/>
    <w:rsid w:val="00637291"/>
    <w:rsid w:val="0064088C"/>
    <w:rsid w:val="00644CC0"/>
    <w:rsid w:val="00647555"/>
    <w:rsid w:val="00650475"/>
    <w:rsid w:val="00655962"/>
    <w:rsid w:val="00667449"/>
    <w:rsid w:val="006678AF"/>
    <w:rsid w:val="00676233"/>
    <w:rsid w:val="006866F9"/>
    <w:rsid w:val="006A21A2"/>
    <w:rsid w:val="006B0C51"/>
    <w:rsid w:val="006B6B0C"/>
    <w:rsid w:val="006E1648"/>
    <w:rsid w:val="006E30F6"/>
    <w:rsid w:val="007038B2"/>
    <w:rsid w:val="0071675D"/>
    <w:rsid w:val="007167EA"/>
    <w:rsid w:val="00724C2A"/>
    <w:rsid w:val="00732467"/>
    <w:rsid w:val="00740F32"/>
    <w:rsid w:val="00757D15"/>
    <w:rsid w:val="00763E23"/>
    <w:rsid w:val="0076717E"/>
    <w:rsid w:val="00772E5A"/>
    <w:rsid w:val="00793747"/>
    <w:rsid w:val="00795EFD"/>
    <w:rsid w:val="007C088C"/>
    <w:rsid w:val="007D3798"/>
    <w:rsid w:val="007E16DD"/>
    <w:rsid w:val="007E3607"/>
    <w:rsid w:val="00824B2B"/>
    <w:rsid w:val="00850940"/>
    <w:rsid w:val="00857328"/>
    <w:rsid w:val="00894E13"/>
    <w:rsid w:val="008A0245"/>
    <w:rsid w:val="008A44AF"/>
    <w:rsid w:val="008A54AC"/>
    <w:rsid w:val="008A58C4"/>
    <w:rsid w:val="008B51EF"/>
    <w:rsid w:val="008B7F05"/>
    <w:rsid w:val="008C1970"/>
    <w:rsid w:val="008C5FA8"/>
    <w:rsid w:val="008E203D"/>
    <w:rsid w:val="00900B71"/>
    <w:rsid w:val="00910293"/>
    <w:rsid w:val="00926C76"/>
    <w:rsid w:val="009418F0"/>
    <w:rsid w:val="009441F1"/>
    <w:rsid w:val="00944EF4"/>
    <w:rsid w:val="00956DDD"/>
    <w:rsid w:val="00963314"/>
    <w:rsid w:val="00974825"/>
    <w:rsid w:val="00984C5E"/>
    <w:rsid w:val="00985A98"/>
    <w:rsid w:val="00994FF7"/>
    <w:rsid w:val="009A10D5"/>
    <w:rsid w:val="009A45DF"/>
    <w:rsid w:val="009A529D"/>
    <w:rsid w:val="009A7B28"/>
    <w:rsid w:val="009B564F"/>
    <w:rsid w:val="009C2E36"/>
    <w:rsid w:val="009C368C"/>
    <w:rsid w:val="009C468A"/>
    <w:rsid w:val="009D5F50"/>
    <w:rsid w:val="009F02C7"/>
    <w:rsid w:val="009F2A7D"/>
    <w:rsid w:val="00A03590"/>
    <w:rsid w:val="00A044F4"/>
    <w:rsid w:val="00A073A9"/>
    <w:rsid w:val="00A11428"/>
    <w:rsid w:val="00A114D1"/>
    <w:rsid w:val="00A12D19"/>
    <w:rsid w:val="00A14CA9"/>
    <w:rsid w:val="00A26720"/>
    <w:rsid w:val="00A42A93"/>
    <w:rsid w:val="00A6369F"/>
    <w:rsid w:val="00A71040"/>
    <w:rsid w:val="00A71A66"/>
    <w:rsid w:val="00A7238E"/>
    <w:rsid w:val="00A725BF"/>
    <w:rsid w:val="00A84DCB"/>
    <w:rsid w:val="00A9672D"/>
    <w:rsid w:val="00AA1E21"/>
    <w:rsid w:val="00AA2357"/>
    <w:rsid w:val="00AA74B0"/>
    <w:rsid w:val="00AB61B9"/>
    <w:rsid w:val="00AC0072"/>
    <w:rsid w:val="00AD2322"/>
    <w:rsid w:val="00AD77BC"/>
    <w:rsid w:val="00AF6360"/>
    <w:rsid w:val="00B03571"/>
    <w:rsid w:val="00B1071A"/>
    <w:rsid w:val="00B313CC"/>
    <w:rsid w:val="00B34158"/>
    <w:rsid w:val="00B4494E"/>
    <w:rsid w:val="00B51D66"/>
    <w:rsid w:val="00B52AE8"/>
    <w:rsid w:val="00B53498"/>
    <w:rsid w:val="00B74813"/>
    <w:rsid w:val="00B81463"/>
    <w:rsid w:val="00B8405C"/>
    <w:rsid w:val="00B850CA"/>
    <w:rsid w:val="00B872D8"/>
    <w:rsid w:val="00B90D80"/>
    <w:rsid w:val="00B93D84"/>
    <w:rsid w:val="00BA32A6"/>
    <w:rsid w:val="00BA42AE"/>
    <w:rsid w:val="00BA6049"/>
    <w:rsid w:val="00BB4217"/>
    <w:rsid w:val="00BB4FB2"/>
    <w:rsid w:val="00BC4B64"/>
    <w:rsid w:val="00BD7729"/>
    <w:rsid w:val="00BE5A74"/>
    <w:rsid w:val="00BE67ED"/>
    <w:rsid w:val="00BF57EB"/>
    <w:rsid w:val="00C12B8F"/>
    <w:rsid w:val="00C6333A"/>
    <w:rsid w:val="00C7458D"/>
    <w:rsid w:val="00C775FE"/>
    <w:rsid w:val="00C86990"/>
    <w:rsid w:val="00C967AB"/>
    <w:rsid w:val="00CA05A9"/>
    <w:rsid w:val="00CA15FC"/>
    <w:rsid w:val="00CB726D"/>
    <w:rsid w:val="00CB797E"/>
    <w:rsid w:val="00CC597D"/>
    <w:rsid w:val="00CF42F2"/>
    <w:rsid w:val="00CF5D15"/>
    <w:rsid w:val="00D03970"/>
    <w:rsid w:val="00D2202C"/>
    <w:rsid w:val="00D43B98"/>
    <w:rsid w:val="00D55A3B"/>
    <w:rsid w:val="00D57E26"/>
    <w:rsid w:val="00D63992"/>
    <w:rsid w:val="00D71E20"/>
    <w:rsid w:val="00D85C03"/>
    <w:rsid w:val="00DA3C6C"/>
    <w:rsid w:val="00DC2C07"/>
    <w:rsid w:val="00DC6579"/>
    <w:rsid w:val="00DD4B74"/>
    <w:rsid w:val="00DE2231"/>
    <w:rsid w:val="00DE704E"/>
    <w:rsid w:val="00DF7015"/>
    <w:rsid w:val="00E162C0"/>
    <w:rsid w:val="00E21B7F"/>
    <w:rsid w:val="00E32C0F"/>
    <w:rsid w:val="00E52570"/>
    <w:rsid w:val="00E55733"/>
    <w:rsid w:val="00E56E5E"/>
    <w:rsid w:val="00E572E4"/>
    <w:rsid w:val="00E73D69"/>
    <w:rsid w:val="00E80268"/>
    <w:rsid w:val="00E83FCE"/>
    <w:rsid w:val="00E93AAC"/>
    <w:rsid w:val="00EC0A85"/>
    <w:rsid w:val="00ED5A94"/>
    <w:rsid w:val="00EE3EA8"/>
    <w:rsid w:val="00EE6C4A"/>
    <w:rsid w:val="00EE7DE9"/>
    <w:rsid w:val="00EF7D82"/>
    <w:rsid w:val="00F148E4"/>
    <w:rsid w:val="00F15C5D"/>
    <w:rsid w:val="00F25243"/>
    <w:rsid w:val="00F30469"/>
    <w:rsid w:val="00F36B47"/>
    <w:rsid w:val="00F626F8"/>
    <w:rsid w:val="00F65AAF"/>
    <w:rsid w:val="00F74880"/>
    <w:rsid w:val="00F83D14"/>
    <w:rsid w:val="00F84627"/>
    <w:rsid w:val="00F90748"/>
    <w:rsid w:val="00F91485"/>
    <w:rsid w:val="00FB154D"/>
    <w:rsid w:val="00FB158F"/>
    <w:rsid w:val="00FB1F3D"/>
    <w:rsid w:val="00FB5C97"/>
    <w:rsid w:val="00FC2F70"/>
    <w:rsid w:val="00FC33DD"/>
    <w:rsid w:val="00FD4BAC"/>
    <w:rsid w:val="00FD57C2"/>
    <w:rsid w:val="00FD5AFB"/>
    <w:rsid w:val="00FE71FE"/>
    <w:rsid w:val="00FE73BF"/>
    <w:rsid w:val="00FF2F09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7E25A"/>
  <w15:chartTrackingRefBased/>
  <w15:docId w15:val="{FCE50F4C-257E-4DD6-9DB6-F0AA4171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C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10D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824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8249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12D19"/>
    <w:pPr>
      <w:jc w:val="center"/>
    </w:pPr>
    <w:rPr>
      <w:sz w:val="24"/>
    </w:rPr>
  </w:style>
  <w:style w:type="paragraph" w:styleId="a7">
    <w:name w:val="Closing"/>
    <w:basedOn w:val="a"/>
    <w:link w:val="a8"/>
    <w:uiPriority w:val="99"/>
    <w:rsid w:val="00A12D19"/>
    <w:pPr>
      <w:jc w:val="right"/>
    </w:pPr>
    <w:rPr>
      <w:sz w:val="24"/>
    </w:rPr>
  </w:style>
  <w:style w:type="character" w:customStyle="1" w:styleId="a8">
    <w:name w:val="結語 (文字)"/>
    <w:link w:val="a7"/>
    <w:uiPriority w:val="99"/>
    <w:rsid w:val="00112B9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53ED-636E-4608-862E-94D0600B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建業第　　号</vt:lpstr>
      <vt:lpstr>建業第　　号</vt:lpstr>
    </vt:vector>
  </TitlesOfParts>
  <Company>静岡県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建業第　　号</dc:title>
  <dc:subject/>
  <dc:creator>sdouser</dc:creator>
  <cp:keywords/>
  <dc:description/>
  <cp:lastModifiedBy>kyoukai05</cp:lastModifiedBy>
  <cp:revision>4</cp:revision>
  <cp:lastPrinted>2021-11-11T00:40:00Z</cp:lastPrinted>
  <dcterms:created xsi:type="dcterms:W3CDTF">2021-11-24T00:09:00Z</dcterms:created>
  <dcterms:modified xsi:type="dcterms:W3CDTF">2021-11-24T01:49:00Z</dcterms:modified>
</cp:coreProperties>
</file>